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629D84" w14:textId="348F4B51" w:rsidR="005F43FD" w:rsidRPr="00753963" w:rsidRDefault="005F43FD" w:rsidP="005F43FD">
      <w:pPr>
        <w:widowControl w:val="0"/>
        <w:spacing w:after="480" w:line="240" w:lineRule="auto"/>
        <w:jc w:val="right"/>
        <w:rPr>
          <w:rFonts w:ascii="Times New Roman" w:eastAsia="MS Mincho" w:hAnsi="Times New Roman" w:cs="Times New Roman"/>
          <w:noProof/>
          <w:sz w:val="20"/>
          <w:szCs w:val="20"/>
          <w:u w:val="single"/>
          <w:lang w:val="en-GB" w:eastAsia="ja-JP"/>
        </w:rPr>
      </w:pPr>
      <w:bookmarkStart w:id="0" w:name="chapitre_diagnostic_tests"/>
      <w:bookmarkEnd w:id="0"/>
      <w:r w:rsidRPr="00753963">
        <w:rPr>
          <w:rFonts w:ascii="Times New Roman" w:eastAsia="MS Mincho" w:hAnsi="Times New Roman" w:cs="Times New Roman"/>
          <w:noProof/>
          <w:sz w:val="20"/>
          <w:szCs w:val="20"/>
          <w:u w:val="single"/>
          <w:lang w:val="en-GB" w:eastAsia="ja-JP"/>
        </w:rPr>
        <w:t>Annex</w:t>
      </w:r>
      <w:r w:rsidR="0010356B">
        <w:rPr>
          <w:rFonts w:ascii="Times New Roman" w:eastAsia="MS Mincho" w:hAnsi="Times New Roman" w:cs="Times New Roman"/>
          <w:noProof/>
          <w:sz w:val="20"/>
          <w:szCs w:val="20"/>
          <w:u w:val="single"/>
          <w:lang w:val="en-GB" w:eastAsia="ja-JP"/>
        </w:rPr>
        <w:t xml:space="preserve"> 19</w:t>
      </w:r>
    </w:p>
    <w:p w14:paraId="79990F72" w14:textId="77777777" w:rsidR="00A205F7" w:rsidRPr="00DC3703" w:rsidRDefault="00A205F7" w:rsidP="005F43FD">
      <w:pPr>
        <w:spacing w:after="240" w:line="240" w:lineRule="auto"/>
        <w:jc w:val="center"/>
        <w:rPr>
          <w:rFonts w:ascii="Ottawa" w:hAnsi="Ottawa" w:cs="Arial"/>
          <w:b/>
          <w:caps/>
          <w:spacing w:val="57"/>
          <w:sz w:val="28"/>
          <w:szCs w:val="28"/>
          <w:lang w:val="en"/>
        </w:rPr>
      </w:pPr>
      <w:r w:rsidRPr="00DC3703">
        <w:rPr>
          <w:rFonts w:ascii="Ottawa" w:hAnsi="Ottawa" w:cs="Arial"/>
          <w:caps/>
          <w:spacing w:val="57"/>
          <w:sz w:val="24"/>
          <w:szCs w:val="24"/>
          <w:lang w:val="en"/>
        </w:rPr>
        <w:t>Chapter 1.3.</w:t>
      </w:r>
      <w:r w:rsidRPr="00DC3703">
        <w:rPr>
          <w:rFonts w:ascii="Ottawa" w:hAnsi="Ottawa" w:cs="Arial"/>
          <w:caps/>
          <w:spacing w:val="57"/>
          <w:sz w:val="24"/>
          <w:szCs w:val="24"/>
          <w:lang w:val="en"/>
        </w:rPr>
        <w:br/>
      </w:r>
      <w:r w:rsidRPr="00DC3703">
        <w:rPr>
          <w:rFonts w:ascii="Ottawa" w:hAnsi="Ottawa" w:cs="Arial"/>
          <w:caps/>
          <w:spacing w:val="57"/>
          <w:sz w:val="28"/>
          <w:szCs w:val="28"/>
          <w:lang w:val="en"/>
        </w:rPr>
        <w:br/>
      </w:r>
      <w:r w:rsidRPr="00DC3703">
        <w:rPr>
          <w:rFonts w:ascii="Ottawa" w:hAnsi="Ottawa" w:cs="Arial"/>
          <w:b/>
          <w:caps/>
          <w:spacing w:val="57"/>
          <w:sz w:val="28"/>
          <w:szCs w:val="28"/>
          <w:lang w:val="en"/>
        </w:rPr>
        <w:t>Diseases, infections and infestations listed by the OIE</w:t>
      </w:r>
    </w:p>
    <w:p w14:paraId="24F4D718" w14:textId="77777777" w:rsidR="006F1F04" w:rsidRPr="00A205F7" w:rsidRDefault="006F1F04" w:rsidP="006F1F04">
      <w:pPr>
        <w:spacing w:after="240"/>
        <w:jc w:val="center"/>
        <w:rPr>
          <w:rFonts w:ascii="Ottawa" w:hAnsi="Ottawa" w:cs="Arial"/>
          <w:sz w:val="18"/>
          <w:szCs w:val="18"/>
          <w:lang w:val="en"/>
        </w:rPr>
      </w:pPr>
      <w:bookmarkStart w:id="1" w:name="article_diagnostic_tests.2."/>
      <w:bookmarkEnd w:id="1"/>
      <w:r w:rsidRPr="00A205F7">
        <w:rPr>
          <w:rFonts w:ascii="Ottawa" w:hAnsi="Ottawa" w:cs="Arial"/>
          <w:sz w:val="18"/>
          <w:szCs w:val="18"/>
          <w:lang w:val="en"/>
        </w:rPr>
        <w:t>Article 1.3.1.</w:t>
      </w:r>
    </w:p>
    <w:p w14:paraId="5FEC75A7" w14:textId="77777777" w:rsidR="006F1F04" w:rsidRPr="00A205F7" w:rsidRDefault="006F1F04" w:rsidP="006F1F04">
      <w:pPr>
        <w:spacing w:after="120" w:line="240" w:lineRule="auto"/>
        <w:jc w:val="both"/>
        <w:rPr>
          <w:rFonts w:ascii="Arial" w:hAnsi="Arial" w:cs="Arial"/>
          <w:sz w:val="18"/>
          <w:szCs w:val="18"/>
          <w:lang w:val="en"/>
        </w:rPr>
      </w:pPr>
      <w:r w:rsidRPr="00A205F7">
        <w:rPr>
          <w:rFonts w:ascii="Arial" w:hAnsi="Arial" w:cs="Arial"/>
          <w:sz w:val="18"/>
          <w:szCs w:val="18"/>
          <w:lang w:val="en"/>
        </w:rPr>
        <w:t xml:space="preserve">The following are included within the category of multiple species diseases, </w:t>
      </w:r>
      <w:r w:rsidRPr="00A205F7">
        <w:rPr>
          <w:rFonts w:ascii="Arial" w:hAnsi="Arial" w:cs="Arial"/>
          <w:i/>
          <w:iCs/>
          <w:sz w:val="18"/>
          <w:szCs w:val="18"/>
          <w:lang w:val="en"/>
        </w:rPr>
        <w:t>infections</w:t>
      </w:r>
      <w:r w:rsidRPr="00A205F7">
        <w:rPr>
          <w:rFonts w:ascii="Arial" w:hAnsi="Arial" w:cs="Arial"/>
          <w:sz w:val="18"/>
          <w:szCs w:val="18"/>
          <w:lang w:val="en"/>
        </w:rPr>
        <w:t xml:space="preserve"> and </w:t>
      </w:r>
      <w:r w:rsidRPr="00A205F7">
        <w:rPr>
          <w:rFonts w:ascii="Arial" w:hAnsi="Arial" w:cs="Arial"/>
          <w:i/>
          <w:iCs/>
          <w:sz w:val="18"/>
          <w:szCs w:val="18"/>
          <w:lang w:val="en"/>
        </w:rPr>
        <w:t>infestations</w:t>
      </w:r>
      <w:r w:rsidRPr="00A205F7">
        <w:rPr>
          <w:rFonts w:ascii="Arial" w:hAnsi="Arial" w:cs="Arial"/>
          <w:sz w:val="18"/>
          <w:szCs w:val="18"/>
          <w:lang w:val="en"/>
        </w:rPr>
        <w:t>:</w:t>
      </w:r>
    </w:p>
    <w:p w14:paraId="0D6A81E1" w14:textId="77777777" w:rsidR="006F1F04" w:rsidRPr="00A205F7" w:rsidRDefault="006F1F04" w:rsidP="006F1F04">
      <w:pPr>
        <w:spacing w:after="120" w:line="240" w:lineRule="auto"/>
        <w:ind w:left="426" w:hanging="426"/>
        <w:jc w:val="both"/>
        <w:rPr>
          <w:rFonts w:ascii="Arial" w:hAnsi="Arial" w:cs="Arial"/>
          <w:sz w:val="18"/>
          <w:szCs w:val="18"/>
          <w:lang w:val="en"/>
        </w:rPr>
      </w:pPr>
      <w:r>
        <w:rPr>
          <w:rFonts w:ascii="Arial" w:hAnsi="Arial" w:cs="Arial"/>
          <w:sz w:val="18"/>
          <w:szCs w:val="18"/>
          <w:lang w:val="en"/>
        </w:rPr>
        <w:t>‒</w:t>
      </w:r>
      <w:r>
        <w:rPr>
          <w:rFonts w:ascii="Arial" w:hAnsi="Arial" w:cs="Arial"/>
          <w:sz w:val="18"/>
          <w:szCs w:val="18"/>
          <w:lang w:val="en"/>
        </w:rPr>
        <w:tab/>
      </w:r>
      <w:r w:rsidRPr="00A205F7">
        <w:rPr>
          <w:rFonts w:ascii="Arial" w:hAnsi="Arial" w:cs="Arial"/>
          <w:sz w:val="18"/>
          <w:szCs w:val="18"/>
          <w:lang w:val="en"/>
        </w:rPr>
        <w:t>Anthrax</w:t>
      </w:r>
    </w:p>
    <w:p w14:paraId="4A055208" w14:textId="77777777" w:rsidR="006F1F04" w:rsidRPr="00A205F7" w:rsidRDefault="006F1F04" w:rsidP="006F1F04">
      <w:pPr>
        <w:spacing w:after="120" w:line="240" w:lineRule="auto"/>
        <w:ind w:left="426" w:hanging="426"/>
        <w:jc w:val="both"/>
        <w:rPr>
          <w:rFonts w:ascii="Arial" w:hAnsi="Arial" w:cs="Arial"/>
          <w:sz w:val="18"/>
          <w:szCs w:val="18"/>
          <w:lang w:val="en"/>
        </w:rPr>
      </w:pPr>
      <w:r>
        <w:rPr>
          <w:rFonts w:ascii="Arial" w:hAnsi="Arial" w:cs="Arial"/>
          <w:sz w:val="18"/>
          <w:szCs w:val="18"/>
          <w:lang w:val="en"/>
        </w:rPr>
        <w:t>‒</w:t>
      </w:r>
      <w:r>
        <w:rPr>
          <w:rFonts w:ascii="Arial" w:hAnsi="Arial" w:cs="Arial"/>
          <w:sz w:val="18"/>
          <w:szCs w:val="18"/>
          <w:lang w:val="en"/>
        </w:rPr>
        <w:tab/>
      </w:r>
      <w:r w:rsidRPr="00A205F7">
        <w:rPr>
          <w:rFonts w:ascii="Arial" w:hAnsi="Arial" w:cs="Arial"/>
          <w:sz w:val="18"/>
          <w:szCs w:val="18"/>
          <w:lang w:val="en"/>
        </w:rPr>
        <w:t>Crimean Congo hemorrhagic fever</w:t>
      </w:r>
    </w:p>
    <w:p w14:paraId="4928C6B6" w14:textId="77777777" w:rsidR="006F1F04" w:rsidRPr="00A205F7" w:rsidRDefault="006F1F04" w:rsidP="006F1F04">
      <w:pPr>
        <w:spacing w:after="120" w:line="240" w:lineRule="auto"/>
        <w:ind w:left="426" w:hanging="426"/>
        <w:jc w:val="both"/>
        <w:rPr>
          <w:rFonts w:ascii="Arial" w:hAnsi="Arial" w:cs="Arial"/>
          <w:sz w:val="18"/>
          <w:szCs w:val="18"/>
          <w:lang w:val="en"/>
        </w:rPr>
      </w:pPr>
      <w:r>
        <w:rPr>
          <w:rFonts w:ascii="Arial" w:hAnsi="Arial" w:cs="Arial"/>
          <w:sz w:val="18"/>
          <w:szCs w:val="18"/>
          <w:lang w:val="en"/>
        </w:rPr>
        <w:t>‒</w:t>
      </w:r>
      <w:r>
        <w:rPr>
          <w:rFonts w:ascii="Arial" w:hAnsi="Arial" w:cs="Arial"/>
          <w:sz w:val="18"/>
          <w:szCs w:val="18"/>
          <w:lang w:val="en"/>
        </w:rPr>
        <w:tab/>
      </w:r>
      <w:r w:rsidRPr="00A205F7">
        <w:rPr>
          <w:rFonts w:ascii="Arial" w:hAnsi="Arial" w:cs="Arial"/>
          <w:sz w:val="18"/>
          <w:szCs w:val="18"/>
          <w:lang w:val="en"/>
        </w:rPr>
        <w:t>Equine encephalomyelitis (Eastern)</w:t>
      </w:r>
    </w:p>
    <w:p w14:paraId="3C5C0ABC" w14:textId="4CA37CF8" w:rsidR="006F1F04" w:rsidRDefault="006F1F04" w:rsidP="006F1F04">
      <w:pPr>
        <w:spacing w:after="120" w:line="240" w:lineRule="auto"/>
        <w:ind w:left="426" w:hanging="426"/>
        <w:jc w:val="both"/>
        <w:rPr>
          <w:rFonts w:ascii="Arial" w:hAnsi="Arial" w:cs="Arial"/>
          <w:sz w:val="18"/>
          <w:szCs w:val="18"/>
          <w:lang w:val="en"/>
        </w:rPr>
      </w:pPr>
      <w:bookmarkStart w:id="2" w:name="_Hlk20218034"/>
      <w:r>
        <w:rPr>
          <w:rFonts w:ascii="Arial" w:hAnsi="Arial" w:cs="Arial"/>
          <w:sz w:val="18"/>
          <w:szCs w:val="18"/>
          <w:lang w:val="en"/>
        </w:rPr>
        <w:t>‒</w:t>
      </w:r>
      <w:bookmarkEnd w:id="2"/>
      <w:r>
        <w:rPr>
          <w:rFonts w:ascii="Arial" w:hAnsi="Arial" w:cs="Arial"/>
          <w:sz w:val="18"/>
          <w:szCs w:val="18"/>
          <w:lang w:val="en"/>
        </w:rPr>
        <w:tab/>
      </w:r>
      <w:r w:rsidRPr="00A205F7">
        <w:rPr>
          <w:rFonts w:ascii="Arial" w:hAnsi="Arial" w:cs="Arial"/>
          <w:sz w:val="18"/>
          <w:szCs w:val="18"/>
          <w:lang w:val="en"/>
        </w:rPr>
        <w:t>Heartwater</w:t>
      </w:r>
    </w:p>
    <w:p w14:paraId="36FE15DA" w14:textId="2D820E67" w:rsidR="006F1F04" w:rsidRPr="00530B6E" w:rsidRDefault="006F1F04" w:rsidP="006F1F04">
      <w:pPr>
        <w:spacing w:after="120" w:line="240" w:lineRule="auto"/>
        <w:ind w:left="426" w:hanging="426"/>
        <w:jc w:val="both"/>
        <w:rPr>
          <w:rFonts w:ascii="Arial" w:hAnsi="Arial" w:cs="Arial"/>
          <w:sz w:val="18"/>
          <w:szCs w:val="18"/>
          <w:u w:val="double"/>
          <w:lang w:val="en"/>
        </w:rPr>
      </w:pPr>
      <w:r w:rsidRPr="00530B6E">
        <w:rPr>
          <w:rFonts w:ascii="Arial" w:hAnsi="Arial" w:cs="Arial"/>
          <w:sz w:val="18"/>
          <w:szCs w:val="18"/>
          <w:highlight w:val="yellow"/>
          <w:u w:val="double"/>
          <w:lang w:val="en"/>
        </w:rPr>
        <w:t>‒</w:t>
      </w:r>
      <w:r w:rsidRPr="005F43FD">
        <w:rPr>
          <w:rFonts w:ascii="Arial" w:hAnsi="Arial" w:cs="Arial"/>
          <w:sz w:val="18"/>
          <w:szCs w:val="18"/>
          <w:lang w:val="en"/>
        </w:rPr>
        <w:tab/>
      </w:r>
      <w:r w:rsidRPr="00530B6E">
        <w:rPr>
          <w:rFonts w:ascii="Arial" w:hAnsi="Arial" w:cs="Arial"/>
          <w:sz w:val="18"/>
          <w:szCs w:val="18"/>
          <w:highlight w:val="yellow"/>
          <w:u w:val="double"/>
          <w:lang w:val="en"/>
        </w:rPr>
        <w:t xml:space="preserve">Infection with animal trypanosomes </w:t>
      </w:r>
      <w:r w:rsidRPr="000F7FD7">
        <w:rPr>
          <w:rFonts w:ascii="Arial" w:hAnsi="Arial" w:cs="Arial"/>
          <w:sz w:val="18"/>
          <w:szCs w:val="18"/>
          <w:highlight w:val="yellow"/>
          <w:u w:val="double"/>
          <w:lang w:val="en"/>
        </w:rPr>
        <w:t>of African origin</w:t>
      </w:r>
      <w:r w:rsidR="00BB2C9E">
        <w:rPr>
          <w:rFonts w:ascii="Arial" w:hAnsi="Arial" w:cs="Arial"/>
          <w:sz w:val="18"/>
          <w:szCs w:val="18"/>
          <w:highlight w:val="yellow"/>
          <w:u w:val="double"/>
          <w:lang w:val="en"/>
        </w:rPr>
        <w:t xml:space="preserve"> </w:t>
      </w:r>
      <w:r w:rsidR="000F7FD7" w:rsidRPr="000F7FD7">
        <w:rPr>
          <w:rFonts w:ascii="Arial" w:hAnsi="Arial" w:cs="Arial"/>
          <w:sz w:val="18"/>
          <w:szCs w:val="18"/>
          <w:highlight w:val="yellow"/>
          <w:u w:val="double"/>
          <w:lang w:val="en"/>
        </w:rPr>
        <w:t>(</w:t>
      </w:r>
      <w:r w:rsidR="000F7FD7" w:rsidRPr="000F7FD7">
        <w:rPr>
          <w:rFonts w:ascii="Arial" w:hAnsi="Arial" w:cs="Arial"/>
          <w:i/>
          <w:sz w:val="18"/>
          <w:szCs w:val="18"/>
          <w:highlight w:val="yellow"/>
          <w:u w:val="double"/>
          <w:lang w:val="en"/>
        </w:rPr>
        <w:t xml:space="preserve">T. </w:t>
      </w:r>
      <w:proofErr w:type="spellStart"/>
      <w:r w:rsidR="000F7FD7" w:rsidRPr="000F7FD7">
        <w:rPr>
          <w:rFonts w:ascii="Arial" w:hAnsi="Arial" w:cs="Arial"/>
          <w:i/>
          <w:sz w:val="18"/>
          <w:szCs w:val="18"/>
          <w:highlight w:val="yellow"/>
          <w:u w:val="double"/>
          <w:lang w:val="en"/>
        </w:rPr>
        <w:t>vivax</w:t>
      </w:r>
      <w:proofErr w:type="spellEnd"/>
      <w:r w:rsidR="000F7FD7" w:rsidRPr="000F7FD7">
        <w:rPr>
          <w:rFonts w:ascii="Arial" w:hAnsi="Arial" w:cs="Arial"/>
          <w:i/>
          <w:sz w:val="18"/>
          <w:szCs w:val="18"/>
          <w:highlight w:val="yellow"/>
          <w:u w:val="double"/>
          <w:lang w:val="en"/>
        </w:rPr>
        <w:t xml:space="preserve">, </w:t>
      </w:r>
      <w:proofErr w:type="spellStart"/>
      <w:r w:rsidR="000F7FD7" w:rsidRPr="000F7FD7">
        <w:rPr>
          <w:rFonts w:ascii="Arial" w:hAnsi="Arial" w:cs="Arial"/>
          <w:i/>
          <w:sz w:val="18"/>
          <w:szCs w:val="18"/>
          <w:highlight w:val="yellow"/>
          <w:u w:val="double"/>
          <w:lang w:val="en"/>
        </w:rPr>
        <w:t>T.congolense</w:t>
      </w:r>
      <w:proofErr w:type="spellEnd"/>
      <w:r w:rsidR="000F7FD7" w:rsidRPr="000F7FD7">
        <w:rPr>
          <w:rFonts w:ascii="Arial" w:hAnsi="Arial" w:cs="Arial"/>
          <w:i/>
          <w:sz w:val="18"/>
          <w:szCs w:val="18"/>
          <w:highlight w:val="yellow"/>
          <w:u w:val="double"/>
          <w:lang w:val="en"/>
        </w:rPr>
        <w:t xml:space="preserve">, T. </w:t>
      </w:r>
      <w:proofErr w:type="spellStart"/>
      <w:r w:rsidR="000F7FD7" w:rsidRPr="000F7FD7">
        <w:rPr>
          <w:rFonts w:ascii="Arial" w:hAnsi="Arial" w:cs="Arial"/>
          <w:i/>
          <w:sz w:val="18"/>
          <w:szCs w:val="18"/>
          <w:highlight w:val="yellow"/>
          <w:u w:val="double"/>
          <w:lang w:val="en"/>
        </w:rPr>
        <w:t>simiae</w:t>
      </w:r>
      <w:proofErr w:type="spellEnd"/>
      <w:r w:rsidR="000F7FD7" w:rsidRPr="000F7FD7">
        <w:rPr>
          <w:rFonts w:ascii="Arial" w:hAnsi="Arial" w:cs="Arial"/>
          <w:i/>
          <w:sz w:val="18"/>
          <w:szCs w:val="18"/>
          <w:highlight w:val="yellow"/>
          <w:u w:val="double"/>
          <w:lang w:val="en"/>
        </w:rPr>
        <w:t xml:space="preserve"> </w:t>
      </w:r>
      <w:r w:rsidR="000F7FD7" w:rsidRPr="000F7FD7">
        <w:rPr>
          <w:rFonts w:ascii="Arial" w:hAnsi="Arial" w:cs="Arial"/>
          <w:sz w:val="18"/>
          <w:szCs w:val="18"/>
          <w:highlight w:val="yellow"/>
          <w:u w:val="double"/>
          <w:lang w:val="en"/>
        </w:rPr>
        <w:t>and</w:t>
      </w:r>
      <w:r w:rsidR="000F7FD7" w:rsidRPr="000F7FD7">
        <w:rPr>
          <w:rFonts w:ascii="Arial" w:hAnsi="Arial" w:cs="Arial"/>
          <w:i/>
          <w:sz w:val="18"/>
          <w:szCs w:val="18"/>
          <w:highlight w:val="yellow"/>
          <w:u w:val="double"/>
          <w:lang w:val="en"/>
        </w:rPr>
        <w:t xml:space="preserve"> T. brucei</w:t>
      </w:r>
      <w:r w:rsidR="000F7FD7" w:rsidRPr="000F7FD7">
        <w:rPr>
          <w:rFonts w:ascii="Arial" w:hAnsi="Arial" w:cs="Arial"/>
          <w:sz w:val="18"/>
          <w:szCs w:val="18"/>
          <w:highlight w:val="yellow"/>
          <w:u w:val="double"/>
          <w:lang w:val="en"/>
        </w:rPr>
        <w:t>)</w:t>
      </w:r>
    </w:p>
    <w:p w14:paraId="3214A73D" w14:textId="77777777" w:rsidR="006F1F04" w:rsidRPr="00A205F7" w:rsidRDefault="006F1F04" w:rsidP="006F1F04">
      <w:pPr>
        <w:spacing w:after="120" w:line="240" w:lineRule="auto"/>
        <w:ind w:left="426" w:hanging="426"/>
        <w:jc w:val="both"/>
        <w:rPr>
          <w:rFonts w:ascii="Arial" w:hAnsi="Arial" w:cs="Arial"/>
          <w:sz w:val="18"/>
          <w:szCs w:val="18"/>
          <w:lang w:val="en"/>
        </w:rPr>
      </w:pPr>
      <w:r>
        <w:rPr>
          <w:rFonts w:ascii="Arial" w:hAnsi="Arial" w:cs="Arial"/>
          <w:sz w:val="18"/>
          <w:szCs w:val="18"/>
          <w:lang w:val="en"/>
        </w:rPr>
        <w:t>‒</w:t>
      </w:r>
      <w:r>
        <w:rPr>
          <w:rFonts w:ascii="Arial" w:hAnsi="Arial" w:cs="Arial"/>
          <w:sz w:val="18"/>
          <w:szCs w:val="18"/>
          <w:lang w:val="en"/>
        </w:rPr>
        <w:tab/>
      </w:r>
      <w:r w:rsidRPr="00A205F7">
        <w:rPr>
          <w:rFonts w:ascii="Arial" w:hAnsi="Arial" w:cs="Arial"/>
          <w:sz w:val="18"/>
          <w:szCs w:val="18"/>
          <w:lang w:val="en"/>
        </w:rPr>
        <w:t xml:space="preserve">Infection with </w:t>
      </w:r>
      <w:proofErr w:type="spellStart"/>
      <w:r w:rsidRPr="00A205F7">
        <w:rPr>
          <w:rFonts w:ascii="Arial" w:hAnsi="Arial" w:cs="Arial"/>
          <w:sz w:val="18"/>
          <w:szCs w:val="18"/>
          <w:lang w:val="en"/>
        </w:rPr>
        <w:t>Aujeszky's</w:t>
      </w:r>
      <w:proofErr w:type="spellEnd"/>
      <w:r w:rsidRPr="00A205F7">
        <w:rPr>
          <w:rFonts w:ascii="Arial" w:hAnsi="Arial" w:cs="Arial"/>
          <w:sz w:val="18"/>
          <w:szCs w:val="18"/>
          <w:lang w:val="en"/>
        </w:rPr>
        <w:t xml:space="preserve"> disease virus</w:t>
      </w:r>
    </w:p>
    <w:p w14:paraId="5D6099F0" w14:textId="77777777" w:rsidR="006F1F04" w:rsidRPr="00A205F7" w:rsidRDefault="006F1F04" w:rsidP="006F1F04">
      <w:pPr>
        <w:spacing w:after="120" w:line="240" w:lineRule="auto"/>
        <w:ind w:left="426" w:hanging="426"/>
        <w:jc w:val="both"/>
        <w:rPr>
          <w:rFonts w:ascii="Arial" w:hAnsi="Arial" w:cs="Arial"/>
          <w:sz w:val="18"/>
          <w:szCs w:val="18"/>
          <w:lang w:val="en"/>
        </w:rPr>
      </w:pPr>
      <w:r>
        <w:rPr>
          <w:rFonts w:ascii="Arial" w:hAnsi="Arial" w:cs="Arial"/>
          <w:sz w:val="18"/>
          <w:szCs w:val="18"/>
          <w:lang w:val="en"/>
        </w:rPr>
        <w:t>‒</w:t>
      </w:r>
      <w:r>
        <w:rPr>
          <w:rFonts w:ascii="Arial" w:hAnsi="Arial" w:cs="Arial"/>
          <w:sz w:val="18"/>
          <w:szCs w:val="18"/>
          <w:lang w:val="en"/>
        </w:rPr>
        <w:tab/>
      </w:r>
      <w:r w:rsidRPr="00A205F7">
        <w:rPr>
          <w:rFonts w:ascii="Arial" w:hAnsi="Arial" w:cs="Arial"/>
          <w:sz w:val="18"/>
          <w:szCs w:val="18"/>
          <w:lang w:val="en"/>
        </w:rPr>
        <w:t>Infection with bluetongue virus</w:t>
      </w:r>
    </w:p>
    <w:p w14:paraId="5DFE70AA" w14:textId="77777777" w:rsidR="006F1F04" w:rsidRPr="00A205F7" w:rsidRDefault="006F1F04" w:rsidP="006F1F04">
      <w:pPr>
        <w:spacing w:after="120" w:line="240" w:lineRule="auto"/>
        <w:ind w:left="426" w:hanging="426"/>
        <w:jc w:val="both"/>
        <w:rPr>
          <w:rFonts w:ascii="Arial" w:hAnsi="Arial" w:cs="Arial"/>
          <w:sz w:val="18"/>
          <w:szCs w:val="18"/>
          <w:lang w:val="en"/>
        </w:rPr>
      </w:pPr>
      <w:r>
        <w:rPr>
          <w:rFonts w:ascii="Arial" w:hAnsi="Arial" w:cs="Arial"/>
          <w:sz w:val="18"/>
          <w:szCs w:val="18"/>
          <w:lang w:val="en"/>
        </w:rPr>
        <w:t>‒</w:t>
      </w:r>
      <w:r>
        <w:rPr>
          <w:rFonts w:ascii="Arial" w:hAnsi="Arial" w:cs="Arial"/>
          <w:sz w:val="18"/>
          <w:szCs w:val="18"/>
          <w:lang w:val="en"/>
        </w:rPr>
        <w:tab/>
      </w:r>
      <w:r w:rsidRPr="00A205F7">
        <w:rPr>
          <w:rFonts w:ascii="Arial" w:hAnsi="Arial" w:cs="Arial"/>
          <w:sz w:val="18"/>
          <w:szCs w:val="18"/>
          <w:lang w:val="en"/>
        </w:rPr>
        <w:t xml:space="preserve">Infection with </w:t>
      </w:r>
      <w:proofErr w:type="spellStart"/>
      <w:r w:rsidRPr="00A205F7">
        <w:rPr>
          <w:rFonts w:ascii="Arial" w:hAnsi="Arial" w:cs="Arial"/>
          <w:i/>
          <w:iCs/>
          <w:sz w:val="18"/>
          <w:szCs w:val="18"/>
          <w:lang w:val="en"/>
        </w:rPr>
        <w:t>Brucella</w:t>
      </w:r>
      <w:proofErr w:type="spellEnd"/>
      <w:r w:rsidRPr="00A205F7">
        <w:rPr>
          <w:rFonts w:ascii="Arial" w:hAnsi="Arial" w:cs="Arial"/>
          <w:i/>
          <w:iCs/>
          <w:sz w:val="18"/>
          <w:szCs w:val="18"/>
          <w:lang w:val="en"/>
        </w:rPr>
        <w:t xml:space="preserve"> abortus</w:t>
      </w:r>
      <w:r w:rsidRPr="00A205F7">
        <w:rPr>
          <w:rFonts w:ascii="Arial" w:hAnsi="Arial" w:cs="Arial"/>
          <w:sz w:val="18"/>
          <w:szCs w:val="18"/>
          <w:lang w:val="en"/>
        </w:rPr>
        <w:t xml:space="preserve">, </w:t>
      </w:r>
      <w:proofErr w:type="spellStart"/>
      <w:r w:rsidRPr="00A205F7">
        <w:rPr>
          <w:rFonts w:ascii="Arial" w:hAnsi="Arial" w:cs="Arial"/>
          <w:i/>
          <w:iCs/>
          <w:sz w:val="18"/>
          <w:szCs w:val="18"/>
          <w:lang w:val="en"/>
        </w:rPr>
        <w:t>Brucella</w:t>
      </w:r>
      <w:proofErr w:type="spellEnd"/>
      <w:r w:rsidRPr="00A205F7">
        <w:rPr>
          <w:rFonts w:ascii="Arial" w:hAnsi="Arial" w:cs="Arial"/>
          <w:i/>
          <w:iCs/>
          <w:sz w:val="18"/>
          <w:szCs w:val="18"/>
          <w:lang w:val="en"/>
        </w:rPr>
        <w:t xml:space="preserve"> </w:t>
      </w:r>
      <w:proofErr w:type="spellStart"/>
      <w:r w:rsidRPr="00A205F7">
        <w:rPr>
          <w:rFonts w:ascii="Arial" w:hAnsi="Arial" w:cs="Arial"/>
          <w:i/>
          <w:iCs/>
          <w:sz w:val="18"/>
          <w:szCs w:val="18"/>
          <w:lang w:val="en"/>
        </w:rPr>
        <w:t>melitensis</w:t>
      </w:r>
      <w:proofErr w:type="spellEnd"/>
      <w:r w:rsidRPr="00A205F7">
        <w:rPr>
          <w:rFonts w:ascii="Arial" w:hAnsi="Arial" w:cs="Arial"/>
          <w:sz w:val="18"/>
          <w:szCs w:val="18"/>
          <w:lang w:val="en"/>
        </w:rPr>
        <w:t xml:space="preserve"> and </w:t>
      </w:r>
      <w:proofErr w:type="spellStart"/>
      <w:r w:rsidRPr="00A205F7">
        <w:rPr>
          <w:rFonts w:ascii="Arial" w:hAnsi="Arial" w:cs="Arial"/>
          <w:i/>
          <w:iCs/>
          <w:sz w:val="18"/>
          <w:szCs w:val="18"/>
          <w:lang w:val="en"/>
        </w:rPr>
        <w:t>Brucella</w:t>
      </w:r>
      <w:proofErr w:type="spellEnd"/>
      <w:r w:rsidRPr="00A205F7">
        <w:rPr>
          <w:rFonts w:ascii="Arial" w:hAnsi="Arial" w:cs="Arial"/>
          <w:i/>
          <w:iCs/>
          <w:sz w:val="18"/>
          <w:szCs w:val="18"/>
          <w:lang w:val="en"/>
        </w:rPr>
        <w:t xml:space="preserve"> </w:t>
      </w:r>
      <w:proofErr w:type="spellStart"/>
      <w:r w:rsidRPr="00A205F7">
        <w:rPr>
          <w:rFonts w:ascii="Arial" w:hAnsi="Arial" w:cs="Arial"/>
          <w:i/>
          <w:iCs/>
          <w:sz w:val="18"/>
          <w:szCs w:val="18"/>
          <w:lang w:val="en"/>
        </w:rPr>
        <w:t>suis</w:t>
      </w:r>
      <w:proofErr w:type="spellEnd"/>
    </w:p>
    <w:p w14:paraId="053519DB" w14:textId="77777777" w:rsidR="006F1F04" w:rsidRPr="00A205F7" w:rsidRDefault="006F1F04" w:rsidP="006F1F04">
      <w:pPr>
        <w:spacing w:after="120" w:line="240" w:lineRule="auto"/>
        <w:ind w:left="426" w:hanging="426"/>
        <w:jc w:val="both"/>
        <w:rPr>
          <w:rFonts w:ascii="Arial" w:hAnsi="Arial" w:cs="Arial"/>
          <w:sz w:val="18"/>
          <w:szCs w:val="18"/>
          <w:lang w:val="en"/>
        </w:rPr>
      </w:pPr>
      <w:r>
        <w:rPr>
          <w:rFonts w:ascii="Arial" w:hAnsi="Arial" w:cs="Arial"/>
          <w:sz w:val="18"/>
          <w:szCs w:val="18"/>
          <w:lang w:val="en"/>
        </w:rPr>
        <w:t>‒</w:t>
      </w:r>
      <w:r>
        <w:rPr>
          <w:rFonts w:ascii="Arial" w:hAnsi="Arial" w:cs="Arial"/>
          <w:sz w:val="18"/>
          <w:szCs w:val="18"/>
          <w:lang w:val="en"/>
        </w:rPr>
        <w:tab/>
      </w:r>
      <w:r w:rsidRPr="00A205F7">
        <w:rPr>
          <w:rFonts w:ascii="Arial" w:hAnsi="Arial" w:cs="Arial"/>
          <w:sz w:val="18"/>
          <w:szCs w:val="18"/>
          <w:lang w:val="en"/>
        </w:rPr>
        <w:t xml:space="preserve">Infection with </w:t>
      </w:r>
      <w:r w:rsidRPr="00A205F7">
        <w:rPr>
          <w:rFonts w:ascii="Arial" w:hAnsi="Arial" w:cs="Arial"/>
          <w:i/>
          <w:iCs/>
          <w:sz w:val="18"/>
          <w:szCs w:val="18"/>
          <w:lang w:val="en"/>
        </w:rPr>
        <w:t>Echinococcus granulosus</w:t>
      </w:r>
    </w:p>
    <w:p w14:paraId="612D8FD8" w14:textId="77777777" w:rsidR="006F1F04" w:rsidRPr="00A205F7" w:rsidRDefault="006F1F04" w:rsidP="006F1F04">
      <w:pPr>
        <w:spacing w:after="120" w:line="240" w:lineRule="auto"/>
        <w:ind w:left="426" w:hanging="426"/>
        <w:jc w:val="both"/>
        <w:rPr>
          <w:rFonts w:ascii="Arial" w:hAnsi="Arial" w:cs="Arial"/>
          <w:sz w:val="18"/>
          <w:szCs w:val="18"/>
          <w:lang w:val="en"/>
        </w:rPr>
      </w:pPr>
      <w:r>
        <w:rPr>
          <w:rFonts w:ascii="Arial" w:hAnsi="Arial" w:cs="Arial"/>
          <w:sz w:val="18"/>
          <w:szCs w:val="18"/>
          <w:lang w:val="en"/>
        </w:rPr>
        <w:t>‒</w:t>
      </w:r>
      <w:r>
        <w:rPr>
          <w:rFonts w:ascii="Arial" w:hAnsi="Arial" w:cs="Arial"/>
          <w:sz w:val="18"/>
          <w:szCs w:val="18"/>
          <w:lang w:val="en"/>
        </w:rPr>
        <w:tab/>
      </w:r>
      <w:r w:rsidRPr="00A205F7">
        <w:rPr>
          <w:rFonts w:ascii="Arial" w:hAnsi="Arial" w:cs="Arial"/>
          <w:sz w:val="18"/>
          <w:szCs w:val="18"/>
          <w:lang w:val="en"/>
        </w:rPr>
        <w:t xml:space="preserve">Infection with </w:t>
      </w:r>
      <w:r w:rsidRPr="00A205F7">
        <w:rPr>
          <w:rFonts w:ascii="Arial" w:hAnsi="Arial" w:cs="Arial"/>
          <w:i/>
          <w:iCs/>
          <w:sz w:val="18"/>
          <w:szCs w:val="18"/>
          <w:lang w:val="en"/>
        </w:rPr>
        <w:t xml:space="preserve">Echinococcus </w:t>
      </w:r>
      <w:proofErr w:type="spellStart"/>
      <w:r w:rsidRPr="00A205F7">
        <w:rPr>
          <w:rFonts w:ascii="Arial" w:hAnsi="Arial" w:cs="Arial"/>
          <w:i/>
          <w:iCs/>
          <w:sz w:val="18"/>
          <w:szCs w:val="18"/>
          <w:lang w:val="en"/>
        </w:rPr>
        <w:t>multilocularis</w:t>
      </w:r>
      <w:proofErr w:type="spellEnd"/>
    </w:p>
    <w:p w14:paraId="2BF42E88" w14:textId="77777777" w:rsidR="006F1F04" w:rsidRPr="00A205F7" w:rsidRDefault="006F1F04" w:rsidP="006F1F04">
      <w:pPr>
        <w:spacing w:after="120" w:line="240" w:lineRule="auto"/>
        <w:ind w:left="426" w:hanging="426"/>
        <w:jc w:val="both"/>
        <w:rPr>
          <w:rFonts w:ascii="Arial" w:hAnsi="Arial" w:cs="Arial"/>
          <w:sz w:val="18"/>
          <w:szCs w:val="18"/>
          <w:lang w:val="en"/>
        </w:rPr>
      </w:pPr>
      <w:r>
        <w:rPr>
          <w:rFonts w:ascii="Arial" w:hAnsi="Arial" w:cs="Arial"/>
          <w:sz w:val="18"/>
          <w:szCs w:val="18"/>
          <w:lang w:val="en"/>
        </w:rPr>
        <w:t>‒</w:t>
      </w:r>
      <w:r>
        <w:rPr>
          <w:rFonts w:ascii="Arial" w:hAnsi="Arial" w:cs="Arial"/>
          <w:sz w:val="18"/>
          <w:szCs w:val="18"/>
          <w:lang w:val="en"/>
        </w:rPr>
        <w:tab/>
      </w:r>
      <w:r w:rsidRPr="00A205F7">
        <w:rPr>
          <w:rFonts w:ascii="Arial" w:hAnsi="Arial" w:cs="Arial"/>
          <w:sz w:val="18"/>
          <w:szCs w:val="18"/>
          <w:lang w:val="en"/>
        </w:rPr>
        <w:t>Infection with epizootic hemorrhagic disease virus</w:t>
      </w:r>
    </w:p>
    <w:p w14:paraId="51A9E1CF" w14:textId="77777777" w:rsidR="006F1F04" w:rsidRPr="00A205F7" w:rsidRDefault="006F1F04" w:rsidP="006F1F04">
      <w:pPr>
        <w:spacing w:after="120" w:line="240" w:lineRule="auto"/>
        <w:ind w:left="426" w:hanging="426"/>
        <w:jc w:val="both"/>
        <w:rPr>
          <w:rFonts w:ascii="Arial" w:hAnsi="Arial" w:cs="Arial"/>
          <w:sz w:val="18"/>
          <w:szCs w:val="18"/>
          <w:lang w:val="en"/>
        </w:rPr>
      </w:pPr>
      <w:r>
        <w:rPr>
          <w:rFonts w:ascii="Arial" w:hAnsi="Arial" w:cs="Arial"/>
          <w:sz w:val="18"/>
          <w:szCs w:val="18"/>
          <w:lang w:val="en"/>
        </w:rPr>
        <w:t>‒</w:t>
      </w:r>
      <w:r>
        <w:rPr>
          <w:rFonts w:ascii="Arial" w:hAnsi="Arial" w:cs="Arial"/>
          <w:sz w:val="18"/>
          <w:szCs w:val="18"/>
          <w:lang w:val="en"/>
        </w:rPr>
        <w:tab/>
      </w:r>
      <w:r w:rsidRPr="00A205F7">
        <w:rPr>
          <w:rFonts w:ascii="Arial" w:hAnsi="Arial" w:cs="Arial"/>
          <w:sz w:val="18"/>
          <w:szCs w:val="18"/>
          <w:lang w:val="en"/>
        </w:rPr>
        <w:t>Infection with foot and mouth disease virus</w:t>
      </w:r>
    </w:p>
    <w:p w14:paraId="7D48AA32" w14:textId="1477337B" w:rsidR="006F1F04" w:rsidRPr="00530B6E" w:rsidRDefault="006F1F04" w:rsidP="006F1F04">
      <w:pPr>
        <w:spacing w:after="120" w:line="240" w:lineRule="auto"/>
        <w:ind w:left="426" w:hanging="426"/>
        <w:jc w:val="both"/>
        <w:rPr>
          <w:rFonts w:ascii="Arial" w:hAnsi="Arial" w:cs="Arial"/>
          <w:sz w:val="18"/>
          <w:szCs w:val="18"/>
          <w:u w:val="double"/>
          <w:lang w:val="en"/>
        </w:rPr>
      </w:pPr>
      <w:r>
        <w:rPr>
          <w:rFonts w:ascii="Arial" w:hAnsi="Arial" w:cs="Arial"/>
          <w:sz w:val="18"/>
          <w:szCs w:val="18"/>
          <w:lang w:val="en"/>
        </w:rPr>
        <w:t>‒</w:t>
      </w:r>
      <w:r>
        <w:rPr>
          <w:rFonts w:ascii="Arial" w:hAnsi="Arial" w:cs="Arial"/>
          <w:sz w:val="18"/>
          <w:szCs w:val="18"/>
          <w:lang w:val="en"/>
        </w:rPr>
        <w:tab/>
      </w:r>
      <w:r w:rsidRPr="00A205F7">
        <w:rPr>
          <w:rFonts w:ascii="Arial" w:hAnsi="Arial" w:cs="Arial"/>
          <w:sz w:val="18"/>
          <w:szCs w:val="18"/>
          <w:lang w:val="en"/>
        </w:rPr>
        <w:t xml:space="preserve">Infection with </w:t>
      </w:r>
      <w:r w:rsidR="00450222" w:rsidRPr="00A205F7">
        <w:rPr>
          <w:rFonts w:ascii="Arial" w:hAnsi="Arial" w:cs="Arial"/>
          <w:i/>
          <w:iCs/>
          <w:sz w:val="18"/>
          <w:szCs w:val="18"/>
          <w:lang w:val="en"/>
        </w:rPr>
        <w:t xml:space="preserve">Mycobacterium </w:t>
      </w:r>
      <w:r w:rsidR="00450222" w:rsidRPr="00132F0D">
        <w:rPr>
          <w:rFonts w:ascii="Arial" w:hAnsi="Arial" w:cs="Arial"/>
          <w:i/>
          <w:iCs/>
          <w:strike/>
          <w:sz w:val="18"/>
          <w:szCs w:val="18"/>
          <w:lang w:val="en"/>
        </w:rPr>
        <w:t>tuberculosis</w:t>
      </w:r>
      <w:r w:rsidR="00450222" w:rsidRPr="00132F0D">
        <w:rPr>
          <w:rFonts w:ascii="Arial" w:hAnsi="Arial" w:cs="Arial"/>
          <w:strike/>
          <w:sz w:val="18"/>
          <w:szCs w:val="18"/>
          <w:lang w:val="en"/>
        </w:rPr>
        <w:t xml:space="preserve"> complex</w:t>
      </w:r>
      <w:r w:rsidR="00450222">
        <w:rPr>
          <w:rFonts w:ascii="Arial" w:hAnsi="Arial" w:cs="Arial"/>
          <w:sz w:val="18"/>
          <w:szCs w:val="18"/>
          <w:lang w:val="en"/>
        </w:rPr>
        <w:t xml:space="preserve"> </w:t>
      </w:r>
      <w:proofErr w:type="spellStart"/>
      <w:r w:rsidR="00450222" w:rsidRPr="00132F0D">
        <w:rPr>
          <w:rFonts w:ascii="Arial" w:hAnsi="Arial" w:cs="Arial"/>
          <w:i/>
          <w:sz w:val="18"/>
          <w:szCs w:val="18"/>
          <w:u w:val="double"/>
          <w:lang w:val="en"/>
        </w:rPr>
        <w:t>bovis</w:t>
      </w:r>
      <w:proofErr w:type="spellEnd"/>
      <w:r w:rsidR="00450222" w:rsidRPr="00132F0D">
        <w:rPr>
          <w:rFonts w:ascii="Arial" w:hAnsi="Arial" w:cs="Arial"/>
          <w:sz w:val="18"/>
          <w:szCs w:val="18"/>
          <w:u w:val="double"/>
          <w:lang w:val="en"/>
        </w:rPr>
        <w:t xml:space="preserve"> and </w:t>
      </w:r>
      <w:r w:rsidR="00450222" w:rsidRPr="00132F0D">
        <w:rPr>
          <w:rFonts w:ascii="Arial" w:hAnsi="Arial" w:cs="Arial"/>
          <w:i/>
          <w:sz w:val="18"/>
          <w:szCs w:val="18"/>
          <w:u w:val="double"/>
          <w:lang w:val="en"/>
        </w:rPr>
        <w:t xml:space="preserve">Mycobacterium </w:t>
      </w:r>
      <w:proofErr w:type="spellStart"/>
      <w:r w:rsidR="00450222" w:rsidRPr="00132F0D">
        <w:rPr>
          <w:rFonts w:ascii="Arial" w:hAnsi="Arial" w:cs="Arial"/>
          <w:i/>
          <w:sz w:val="18"/>
          <w:szCs w:val="18"/>
          <w:u w:val="double"/>
          <w:lang w:val="en"/>
        </w:rPr>
        <w:t>caprae</w:t>
      </w:r>
      <w:proofErr w:type="spellEnd"/>
      <w:r w:rsidRPr="00A205F7">
        <w:rPr>
          <w:rFonts w:ascii="Arial" w:hAnsi="Arial" w:cs="Arial"/>
          <w:sz w:val="18"/>
          <w:szCs w:val="18"/>
          <w:lang w:val="en"/>
        </w:rPr>
        <w:t xml:space="preserve"> </w:t>
      </w:r>
      <w:r w:rsidR="00450222" w:rsidRPr="00530B6E">
        <w:rPr>
          <w:rFonts w:ascii="Arial" w:hAnsi="Arial" w:cs="Arial"/>
          <w:sz w:val="18"/>
          <w:szCs w:val="18"/>
          <w:highlight w:val="yellow"/>
          <w:u w:val="double"/>
          <w:lang w:val="en"/>
        </w:rPr>
        <w:t>[under</w:t>
      </w:r>
      <w:r w:rsidR="007511AA" w:rsidRPr="00530B6E">
        <w:rPr>
          <w:rFonts w:ascii="Arial" w:hAnsi="Arial" w:cs="Arial"/>
          <w:sz w:val="18"/>
          <w:szCs w:val="18"/>
          <w:highlight w:val="yellow"/>
          <w:u w:val="double"/>
          <w:lang w:val="en"/>
        </w:rPr>
        <w:t xml:space="preserve"> </w:t>
      </w:r>
      <w:r w:rsidR="00450222" w:rsidRPr="00530B6E">
        <w:rPr>
          <w:rFonts w:ascii="Arial" w:hAnsi="Arial" w:cs="Arial"/>
          <w:sz w:val="18"/>
          <w:szCs w:val="18"/>
          <w:highlight w:val="yellow"/>
          <w:u w:val="double"/>
          <w:lang w:val="en"/>
        </w:rPr>
        <w:t>study]</w:t>
      </w:r>
    </w:p>
    <w:p w14:paraId="67B644DC" w14:textId="77777777" w:rsidR="006F1F04" w:rsidRPr="00A205F7" w:rsidRDefault="006F1F04" w:rsidP="006F1F04">
      <w:pPr>
        <w:spacing w:after="120" w:line="240" w:lineRule="auto"/>
        <w:ind w:left="426" w:hanging="426"/>
        <w:jc w:val="both"/>
        <w:rPr>
          <w:rFonts w:ascii="Arial" w:hAnsi="Arial" w:cs="Arial"/>
          <w:sz w:val="18"/>
          <w:szCs w:val="18"/>
          <w:lang w:val="en"/>
        </w:rPr>
      </w:pPr>
      <w:r>
        <w:rPr>
          <w:rFonts w:ascii="Arial" w:hAnsi="Arial" w:cs="Arial"/>
          <w:sz w:val="18"/>
          <w:szCs w:val="18"/>
          <w:lang w:val="en"/>
        </w:rPr>
        <w:t>‒</w:t>
      </w:r>
      <w:r>
        <w:rPr>
          <w:rFonts w:ascii="Arial" w:hAnsi="Arial" w:cs="Arial"/>
          <w:sz w:val="18"/>
          <w:szCs w:val="18"/>
          <w:lang w:val="en"/>
        </w:rPr>
        <w:tab/>
      </w:r>
      <w:r w:rsidRPr="00A205F7">
        <w:rPr>
          <w:rFonts w:ascii="Arial" w:hAnsi="Arial" w:cs="Arial"/>
          <w:sz w:val="18"/>
          <w:szCs w:val="18"/>
          <w:lang w:val="en"/>
        </w:rPr>
        <w:t>Infection with rabies virus</w:t>
      </w:r>
    </w:p>
    <w:p w14:paraId="567CA022" w14:textId="77777777" w:rsidR="006F1F04" w:rsidRPr="00A205F7" w:rsidRDefault="006F1F04" w:rsidP="006F1F04">
      <w:pPr>
        <w:spacing w:after="120" w:line="240" w:lineRule="auto"/>
        <w:ind w:left="426" w:hanging="426"/>
        <w:jc w:val="both"/>
        <w:rPr>
          <w:rFonts w:ascii="Arial" w:hAnsi="Arial" w:cs="Arial"/>
          <w:sz w:val="18"/>
          <w:szCs w:val="18"/>
          <w:lang w:val="en"/>
        </w:rPr>
      </w:pPr>
      <w:r>
        <w:rPr>
          <w:rFonts w:ascii="Arial" w:hAnsi="Arial" w:cs="Arial"/>
          <w:sz w:val="18"/>
          <w:szCs w:val="18"/>
          <w:lang w:val="en"/>
        </w:rPr>
        <w:t>‒</w:t>
      </w:r>
      <w:r>
        <w:rPr>
          <w:rFonts w:ascii="Arial" w:hAnsi="Arial" w:cs="Arial"/>
          <w:sz w:val="18"/>
          <w:szCs w:val="18"/>
          <w:lang w:val="en"/>
        </w:rPr>
        <w:tab/>
      </w:r>
      <w:r w:rsidRPr="00A205F7">
        <w:rPr>
          <w:rFonts w:ascii="Arial" w:hAnsi="Arial" w:cs="Arial"/>
          <w:sz w:val="18"/>
          <w:szCs w:val="18"/>
          <w:lang w:val="en"/>
        </w:rPr>
        <w:t>Infection with Rift Valley fever virus</w:t>
      </w:r>
    </w:p>
    <w:p w14:paraId="06182DFE" w14:textId="77777777" w:rsidR="006F1F04" w:rsidRPr="00A205F7" w:rsidRDefault="006F1F04" w:rsidP="006F1F04">
      <w:pPr>
        <w:spacing w:after="120" w:line="240" w:lineRule="auto"/>
        <w:ind w:left="426" w:hanging="426"/>
        <w:jc w:val="both"/>
        <w:rPr>
          <w:rFonts w:ascii="Arial" w:hAnsi="Arial" w:cs="Arial"/>
          <w:sz w:val="18"/>
          <w:szCs w:val="18"/>
          <w:lang w:val="en"/>
        </w:rPr>
      </w:pPr>
      <w:r>
        <w:rPr>
          <w:rFonts w:ascii="Arial" w:hAnsi="Arial" w:cs="Arial"/>
          <w:sz w:val="18"/>
          <w:szCs w:val="18"/>
          <w:lang w:val="en"/>
        </w:rPr>
        <w:t>‒</w:t>
      </w:r>
      <w:r>
        <w:rPr>
          <w:rFonts w:ascii="Arial" w:hAnsi="Arial" w:cs="Arial"/>
          <w:sz w:val="18"/>
          <w:szCs w:val="18"/>
          <w:lang w:val="en"/>
        </w:rPr>
        <w:tab/>
      </w:r>
      <w:r w:rsidRPr="00A205F7">
        <w:rPr>
          <w:rFonts w:ascii="Arial" w:hAnsi="Arial" w:cs="Arial"/>
          <w:sz w:val="18"/>
          <w:szCs w:val="18"/>
          <w:lang w:val="en"/>
        </w:rPr>
        <w:t>Infection with rinderpest virus</w:t>
      </w:r>
    </w:p>
    <w:p w14:paraId="68A9237E" w14:textId="77777777" w:rsidR="006F1F04" w:rsidRPr="00A205F7" w:rsidRDefault="006F1F04" w:rsidP="006F1F04">
      <w:pPr>
        <w:spacing w:after="120" w:line="240" w:lineRule="auto"/>
        <w:ind w:left="426" w:hanging="426"/>
        <w:jc w:val="both"/>
        <w:rPr>
          <w:rFonts w:ascii="Arial" w:hAnsi="Arial" w:cs="Arial"/>
          <w:sz w:val="18"/>
          <w:szCs w:val="18"/>
          <w:lang w:val="en"/>
        </w:rPr>
      </w:pPr>
      <w:r>
        <w:rPr>
          <w:rFonts w:ascii="Arial" w:hAnsi="Arial" w:cs="Arial"/>
          <w:sz w:val="18"/>
          <w:szCs w:val="18"/>
          <w:lang w:val="en"/>
        </w:rPr>
        <w:t>‒</w:t>
      </w:r>
      <w:r>
        <w:rPr>
          <w:rFonts w:ascii="Arial" w:hAnsi="Arial" w:cs="Arial"/>
          <w:sz w:val="18"/>
          <w:szCs w:val="18"/>
          <w:lang w:val="en"/>
        </w:rPr>
        <w:tab/>
      </w:r>
      <w:r w:rsidRPr="00A205F7">
        <w:rPr>
          <w:rFonts w:ascii="Arial" w:hAnsi="Arial" w:cs="Arial"/>
          <w:sz w:val="18"/>
          <w:szCs w:val="18"/>
          <w:lang w:val="en"/>
        </w:rPr>
        <w:t xml:space="preserve">Infection with </w:t>
      </w:r>
      <w:r w:rsidRPr="00A205F7">
        <w:rPr>
          <w:rFonts w:ascii="Arial" w:hAnsi="Arial" w:cs="Arial"/>
          <w:i/>
          <w:iCs/>
          <w:sz w:val="18"/>
          <w:szCs w:val="18"/>
          <w:lang w:val="en"/>
        </w:rPr>
        <w:t>Trichinella</w:t>
      </w:r>
      <w:r w:rsidRPr="00A205F7">
        <w:rPr>
          <w:rFonts w:ascii="Arial" w:hAnsi="Arial" w:cs="Arial"/>
          <w:sz w:val="18"/>
          <w:szCs w:val="18"/>
          <w:lang w:val="en"/>
        </w:rPr>
        <w:t xml:space="preserve"> spp.</w:t>
      </w:r>
    </w:p>
    <w:p w14:paraId="3BC377C8" w14:textId="77777777" w:rsidR="006F1F04" w:rsidRPr="00A205F7" w:rsidRDefault="006F1F04" w:rsidP="006F1F04">
      <w:pPr>
        <w:spacing w:after="120" w:line="240" w:lineRule="auto"/>
        <w:ind w:left="426" w:hanging="426"/>
        <w:jc w:val="both"/>
        <w:rPr>
          <w:rFonts w:ascii="Arial" w:hAnsi="Arial" w:cs="Arial"/>
          <w:sz w:val="18"/>
          <w:szCs w:val="18"/>
          <w:lang w:val="en"/>
        </w:rPr>
      </w:pPr>
      <w:r>
        <w:rPr>
          <w:rFonts w:ascii="Arial" w:hAnsi="Arial" w:cs="Arial"/>
          <w:sz w:val="18"/>
          <w:szCs w:val="18"/>
          <w:lang w:val="en"/>
        </w:rPr>
        <w:t>‒</w:t>
      </w:r>
      <w:r>
        <w:rPr>
          <w:rFonts w:ascii="Arial" w:hAnsi="Arial" w:cs="Arial"/>
          <w:sz w:val="18"/>
          <w:szCs w:val="18"/>
          <w:lang w:val="en"/>
        </w:rPr>
        <w:tab/>
      </w:r>
      <w:r w:rsidRPr="00A205F7">
        <w:rPr>
          <w:rFonts w:ascii="Arial" w:hAnsi="Arial" w:cs="Arial"/>
          <w:sz w:val="18"/>
          <w:szCs w:val="18"/>
          <w:lang w:val="en"/>
        </w:rPr>
        <w:t>Japanese encephalitis</w:t>
      </w:r>
    </w:p>
    <w:p w14:paraId="54D719C8" w14:textId="77777777" w:rsidR="006F1F04" w:rsidRPr="00A205F7" w:rsidRDefault="006F1F04" w:rsidP="006F1F04">
      <w:pPr>
        <w:spacing w:after="120" w:line="240" w:lineRule="auto"/>
        <w:ind w:left="426" w:hanging="426"/>
        <w:jc w:val="both"/>
        <w:rPr>
          <w:rFonts w:ascii="Arial" w:hAnsi="Arial" w:cs="Arial"/>
          <w:sz w:val="18"/>
          <w:szCs w:val="18"/>
          <w:lang w:val="en"/>
        </w:rPr>
      </w:pPr>
      <w:r>
        <w:rPr>
          <w:rFonts w:ascii="Arial" w:hAnsi="Arial" w:cs="Arial"/>
          <w:sz w:val="18"/>
          <w:szCs w:val="18"/>
          <w:lang w:val="en"/>
        </w:rPr>
        <w:t>‒</w:t>
      </w:r>
      <w:r>
        <w:rPr>
          <w:rFonts w:ascii="Arial" w:hAnsi="Arial" w:cs="Arial"/>
          <w:sz w:val="18"/>
          <w:szCs w:val="18"/>
          <w:lang w:val="en"/>
        </w:rPr>
        <w:tab/>
      </w:r>
      <w:r w:rsidRPr="00A205F7">
        <w:rPr>
          <w:rFonts w:ascii="Arial" w:hAnsi="Arial" w:cs="Arial"/>
          <w:sz w:val="18"/>
          <w:szCs w:val="18"/>
          <w:lang w:val="en"/>
        </w:rPr>
        <w:t xml:space="preserve">New World screwworm </w:t>
      </w:r>
      <w:r w:rsidRPr="00A205F7">
        <w:rPr>
          <w:rFonts w:ascii="Arial" w:hAnsi="Arial" w:cs="Arial"/>
          <w:i/>
          <w:iCs/>
          <w:sz w:val="18"/>
          <w:szCs w:val="18"/>
          <w:lang w:val="en"/>
        </w:rPr>
        <w:t>(</w:t>
      </w:r>
      <w:proofErr w:type="spellStart"/>
      <w:r w:rsidRPr="00A205F7">
        <w:rPr>
          <w:rFonts w:ascii="Arial" w:hAnsi="Arial" w:cs="Arial"/>
          <w:i/>
          <w:iCs/>
          <w:sz w:val="18"/>
          <w:szCs w:val="18"/>
          <w:lang w:val="en"/>
        </w:rPr>
        <w:t>Cochliomyia</w:t>
      </w:r>
      <w:proofErr w:type="spellEnd"/>
      <w:r w:rsidRPr="00A205F7">
        <w:rPr>
          <w:rFonts w:ascii="Arial" w:hAnsi="Arial" w:cs="Arial"/>
          <w:i/>
          <w:iCs/>
          <w:sz w:val="18"/>
          <w:szCs w:val="18"/>
          <w:lang w:val="en"/>
        </w:rPr>
        <w:t xml:space="preserve"> </w:t>
      </w:r>
      <w:proofErr w:type="spellStart"/>
      <w:r w:rsidRPr="00A205F7">
        <w:rPr>
          <w:rFonts w:ascii="Arial" w:hAnsi="Arial" w:cs="Arial"/>
          <w:i/>
          <w:iCs/>
          <w:sz w:val="18"/>
          <w:szCs w:val="18"/>
          <w:lang w:val="en"/>
        </w:rPr>
        <w:t>hominivorax</w:t>
      </w:r>
      <w:proofErr w:type="spellEnd"/>
      <w:r w:rsidRPr="00A205F7">
        <w:rPr>
          <w:rFonts w:ascii="Arial" w:hAnsi="Arial" w:cs="Arial"/>
          <w:i/>
          <w:iCs/>
          <w:sz w:val="18"/>
          <w:szCs w:val="18"/>
          <w:lang w:val="en"/>
        </w:rPr>
        <w:t>)</w:t>
      </w:r>
    </w:p>
    <w:p w14:paraId="5B04FD99" w14:textId="77777777" w:rsidR="006F1F04" w:rsidRPr="00A205F7" w:rsidRDefault="006F1F04" w:rsidP="006F1F04">
      <w:pPr>
        <w:spacing w:after="120" w:line="240" w:lineRule="auto"/>
        <w:ind w:left="426" w:hanging="426"/>
        <w:jc w:val="both"/>
        <w:rPr>
          <w:rFonts w:ascii="Arial" w:hAnsi="Arial" w:cs="Arial"/>
          <w:sz w:val="18"/>
          <w:szCs w:val="18"/>
          <w:lang w:val="en"/>
        </w:rPr>
      </w:pPr>
      <w:r>
        <w:rPr>
          <w:rFonts w:ascii="Arial" w:hAnsi="Arial" w:cs="Arial"/>
          <w:sz w:val="18"/>
          <w:szCs w:val="18"/>
          <w:lang w:val="en"/>
        </w:rPr>
        <w:t>‒</w:t>
      </w:r>
      <w:r>
        <w:rPr>
          <w:rFonts w:ascii="Arial" w:hAnsi="Arial" w:cs="Arial"/>
          <w:sz w:val="18"/>
          <w:szCs w:val="18"/>
          <w:lang w:val="en"/>
        </w:rPr>
        <w:tab/>
      </w:r>
      <w:r w:rsidRPr="00A205F7">
        <w:rPr>
          <w:rFonts w:ascii="Arial" w:hAnsi="Arial" w:cs="Arial"/>
          <w:sz w:val="18"/>
          <w:szCs w:val="18"/>
          <w:lang w:val="en"/>
        </w:rPr>
        <w:t xml:space="preserve">Old World screwworm </w:t>
      </w:r>
      <w:r w:rsidRPr="00A205F7">
        <w:rPr>
          <w:rFonts w:ascii="Arial" w:hAnsi="Arial" w:cs="Arial"/>
          <w:i/>
          <w:iCs/>
          <w:sz w:val="18"/>
          <w:szCs w:val="18"/>
          <w:lang w:val="en"/>
        </w:rPr>
        <w:t>(</w:t>
      </w:r>
      <w:proofErr w:type="spellStart"/>
      <w:r w:rsidRPr="00A205F7">
        <w:rPr>
          <w:rFonts w:ascii="Arial" w:hAnsi="Arial" w:cs="Arial"/>
          <w:i/>
          <w:iCs/>
          <w:sz w:val="18"/>
          <w:szCs w:val="18"/>
          <w:lang w:val="en"/>
        </w:rPr>
        <w:t>Chrysomya</w:t>
      </w:r>
      <w:proofErr w:type="spellEnd"/>
      <w:r w:rsidRPr="00A205F7">
        <w:rPr>
          <w:rFonts w:ascii="Arial" w:hAnsi="Arial" w:cs="Arial"/>
          <w:i/>
          <w:iCs/>
          <w:sz w:val="18"/>
          <w:szCs w:val="18"/>
          <w:lang w:val="en"/>
        </w:rPr>
        <w:t xml:space="preserve"> </w:t>
      </w:r>
      <w:proofErr w:type="spellStart"/>
      <w:r w:rsidRPr="00A205F7">
        <w:rPr>
          <w:rFonts w:ascii="Arial" w:hAnsi="Arial" w:cs="Arial"/>
          <w:i/>
          <w:iCs/>
          <w:sz w:val="18"/>
          <w:szCs w:val="18"/>
          <w:lang w:val="en"/>
        </w:rPr>
        <w:t>bezziana</w:t>
      </w:r>
      <w:proofErr w:type="spellEnd"/>
      <w:r w:rsidRPr="00A205F7">
        <w:rPr>
          <w:rFonts w:ascii="Arial" w:hAnsi="Arial" w:cs="Arial"/>
          <w:i/>
          <w:iCs/>
          <w:sz w:val="18"/>
          <w:szCs w:val="18"/>
          <w:lang w:val="en"/>
        </w:rPr>
        <w:t>)</w:t>
      </w:r>
    </w:p>
    <w:p w14:paraId="6981BEA8" w14:textId="77777777" w:rsidR="006F1F04" w:rsidRPr="00A205F7" w:rsidRDefault="006F1F04" w:rsidP="006F1F04">
      <w:pPr>
        <w:spacing w:after="120" w:line="240" w:lineRule="auto"/>
        <w:ind w:left="426" w:hanging="426"/>
        <w:jc w:val="both"/>
        <w:rPr>
          <w:rFonts w:ascii="Arial" w:hAnsi="Arial" w:cs="Arial"/>
          <w:sz w:val="18"/>
          <w:szCs w:val="18"/>
          <w:lang w:val="es-ES"/>
        </w:rPr>
      </w:pPr>
      <w:r w:rsidRPr="00A205F7">
        <w:rPr>
          <w:rFonts w:ascii="Arial" w:hAnsi="Arial" w:cs="Arial"/>
          <w:sz w:val="18"/>
          <w:szCs w:val="18"/>
          <w:lang w:val="es-ES"/>
        </w:rPr>
        <w:t>‒</w:t>
      </w:r>
      <w:r w:rsidRPr="00A205F7">
        <w:rPr>
          <w:rFonts w:ascii="Arial" w:hAnsi="Arial" w:cs="Arial"/>
          <w:sz w:val="18"/>
          <w:szCs w:val="18"/>
          <w:lang w:val="es-ES"/>
        </w:rPr>
        <w:tab/>
        <w:t>Paratuberculosis</w:t>
      </w:r>
    </w:p>
    <w:p w14:paraId="317C1856" w14:textId="77777777" w:rsidR="006F1F04" w:rsidRPr="00A205F7" w:rsidRDefault="006F1F04" w:rsidP="006F1F04">
      <w:pPr>
        <w:spacing w:after="120" w:line="240" w:lineRule="auto"/>
        <w:ind w:left="426" w:hanging="426"/>
        <w:jc w:val="both"/>
        <w:rPr>
          <w:rFonts w:ascii="Arial" w:hAnsi="Arial" w:cs="Arial"/>
          <w:sz w:val="18"/>
          <w:szCs w:val="18"/>
          <w:lang w:val="es-ES"/>
        </w:rPr>
      </w:pPr>
      <w:r w:rsidRPr="00A205F7">
        <w:rPr>
          <w:rFonts w:ascii="Arial" w:hAnsi="Arial" w:cs="Arial"/>
          <w:sz w:val="18"/>
          <w:szCs w:val="18"/>
          <w:lang w:val="es-ES"/>
        </w:rPr>
        <w:t>‒</w:t>
      </w:r>
      <w:r w:rsidRPr="00A205F7">
        <w:rPr>
          <w:rFonts w:ascii="Arial" w:hAnsi="Arial" w:cs="Arial"/>
          <w:sz w:val="18"/>
          <w:szCs w:val="18"/>
          <w:lang w:val="es-ES"/>
        </w:rPr>
        <w:tab/>
        <w:t xml:space="preserve">Q </w:t>
      </w:r>
      <w:proofErr w:type="spellStart"/>
      <w:r w:rsidRPr="00A205F7">
        <w:rPr>
          <w:rFonts w:ascii="Arial" w:hAnsi="Arial" w:cs="Arial"/>
          <w:sz w:val="18"/>
          <w:szCs w:val="18"/>
          <w:lang w:val="es-ES"/>
        </w:rPr>
        <w:t>fever</w:t>
      </w:r>
      <w:proofErr w:type="spellEnd"/>
    </w:p>
    <w:p w14:paraId="00BE64E7" w14:textId="77777777" w:rsidR="006F1F04" w:rsidRPr="00A205F7" w:rsidRDefault="006F1F04" w:rsidP="006F1F04">
      <w:pPr>
        <w:spacing w:after="120" w:line="240" w:lineRule="auto"/>
        <w:ind w:left="426" w:hanging="426"/>
        <w:jc w:val="both"/>
        <w:rPr>
          <w:rFonts w:ascii="Arial" w:hAnsi="Arial" w:cs="Arial"/>
          <w:sz w:val="18"/>
          <w:szCs w:val="18"/>
          <w:lang w:val="es-ES"/>
        </w:rPr>
      </w:pPr>
      <w:r w:rsidRPr="00A205F7">
        <w:rPr>
          <w:rFonts w:ascii="Arial" w:hAnsi="Arial" w:cs="Arial"/>
          <w:sz w:val="18"/>
          <w:szCs w:val="18"/>
          <w:lang w:val="es-ES"/>
        </w:rPr>
        <w:t>‒</w:t>
      </w:r>
      <w:r w:rsidRPr="00A205F7">
        <w:rPr>
          <w:rFonts w:ascii="Arial" w:hAnsi="Arial" w:cs="Arial"/>
          <w:sz w:val="18"/>
          <w:szCs w:val="18"/>
          <w:lang w:val="es-ES"/>
        </w:rPr>
        <w:tab/>
        <w:t xml:space="preserve">Surra </w:t>
      </w:r>
      <w:r w:rsidRPr="00A205F7">
        <w:rPr>
          <w:rFonts w:ascii="Arial" w:hAnsi="Arial" w:cs="Arial"/>
          <w:i/>
          <w:iCs/>
          <w:sz w:val="18"/>
          <w:szCs w:val="18"/>
          <w:lang w:val="es-ES"/>
        </w:rPr>
        <w:t>(</w:t>
      </w:r>
      <w:proofErr w:type="spellStart"/>
      <w:r w:rsidRPr="00A205F7">
        <w:rPr>
          <w:rFonts w:ascii="Arial" w:hAnsi="Arial" w:cs="Arial"/>
          <w:i/>
          <w:iCs/>
          <w:sz w:val="18"/>
          <w:szCs w:val="18"/>
          <w:lang w:val="es-ES"/>
        </w:rPr>
        <w:t>Trypanosoma</w:t>
      </w:r>
      <w:proofErr w:type="spellEnd"/>
      <w:r w:rsidRPr="00A205F7">
        <w:rPr>
          <w:rFonts w:ascii="Arial" w:hAnsi="Arial" w:cs="Arial"/>
          <w:i/>
          <w:iCs/>
          <w:sz w:val="18"/>
          <w:szCs w:val="18"/>
          <w:lang w:val="es-ES"/>
        </w:rPr>
        <w:t xml:space="preserve"> evansi)</w:t>
      </w:r>
    </w:p>
    <w:p w14:paraId="2331943D" w14:textId="77777777" w:rsidR="006F1F04" w:rsidRPr="00A205F7" w:rsidRDefault="006F1F04" w:rsidP="006F1F04">
      <w:pPr>
        <w:spacing w:after="120" w:line="240" w:lineRule="auto"/>
        <w:ind w:left="426" w:hanging="426"/>
        <w:jc w:val="both"/>
        <w:rPr>
          <w:rFonts w:ascii="Arial" w:hAnsi="Arial" w:cs="Arial"/>
          <w:sz w:val="18"/>
          <w:szCs w:val="18"/>
          <w:lang w:val="en-US"/>
        </w:rPr>
      </w:pPr>
      <w:r>
        <w:rPr>
          <w:rFonts w:ascii="Arial" w:hAnsi="Arial" w:cs="Arial"/>
          <w:sz w:val="18"/>
          <w:szCs w:val="18"/>
          <w:lang w:val="en"/>
        </w:rPr>
        <w:t>‒</w:t>
      </w:r>
      <w:r>
        <w:rPr>
          <w:rFonts w:ascii="Arial" w:hAnsi="Arial" w:cs="Arial"/>
          <w:sz w:val="18"/>
          <w:szCs w:val="18"/>
          <w:lang w:val="en"/>
        </w:rPr>
        <w:tab/>
      </w:r>
      <w:r w:rsidRPr="00A205F7">
        <w:rPr>
          <w:rFonts w:ascii="Arial" w:hAnsi="Arial" w:cs="Arial"/>
          <w:sz w:val="18"/>
          <w:szCs w:val="18"/>
          <w:lang w:val="en-US"/>
        </w:rPr>
        <w:t>Tularemia</w:t>
      </w:r>
    </w:p>
    <w:p w14:paraId="4010A2FB" w14:textId="64320B20" w:rsidR="006F1F04" w:rsidRDefault="006F1F04" w:rsidP="005F43FD">
      <w:pPr>
        <w:spacing w:after="120"/>
        <w:ind w:left="426" w:hanging="426"/>
        <w:jc w:val="both"/>
        <w:rPr>
          <w:rFonts w:ascii="Arial" w:hAnsi="Arial" w:cs="Arial"/>
          <w:sz w:val="18"/>
          <w:szCs w:val="18"/>
          <w:lang w:val="en-US"/>
        </w:rPr>
      </w:pPr>
      <w:r>
        <w:rPr>
          <w:rFonts w:ascii="Arial" w:hAnsi="Arial" w:cs="Arial"/>
          <w:sz w:val="18"/>
          <w:szCs w:val="18"/>
          <w:lang w:val="en"/>
        </w:rPr>
        <w:t>‒</w:t>
      </w:r>
      <w:r>
        <w:rPr>
          <w:rFonts w:ascii="Arial" w:hAnsi="Arial" w:cs="Arial"/>
          <w:sz w:val="18"/>
          <w:szCs w:val="18"/>
          <w:lang w:val="en"/>
        </w:rPr>
        <w:tab/>
      </w:r>
      <w:r w:rsidRPr="00A205F7">
        <w:rPr>
          <w:rFonts w:ascii="Arial" w:hAnsi="Arial" w:cs="Arial"/>
          <w:sz w:val="18"/>
          <w:szCs w:val="18"/>
          <w:lang w:val="en-US"/>
        </w:rPr>
        <w:t>West Nile fever.</w:t>
      </w:r>
    </w:p>
    <w:p w14:paraId="63FE9D6A" w14:textId="77777777" w:rsidR="00553F3B" w:rsidRPr="00A205F7" w:rsidRDefault="00553F3B" w:rsidP="00553F3B">
      <w:pPr>
        <w:spacing w:after="240"/>
        <w:jc w:val="center"/>
        <w:rPr>
          <w:rFonts w:ascii="Ottawa" w:hAnsi="Ottawa" w:cs="Arial"/>
          <w:sz w:val="18"/>
          <w:szCs w:val="18"/>
          <w:lang w:val="en-US"/>
        </w:rPr>
      </w:pPr>
      <w:bookmarkStart w:id="3" w:name="_GoBack"/>
      <w:bookmarkEnd w:id="3"/>
      <w:r w:rsidRPr="00A205F7">
        <w:rPr>
          <w:rFonts w:ascii="Ottawa" w:hAnsi="Ottawa" w:cs="Arial"/>
          <w:sz w:val="18"/>
          <w:szCs w:val="18"/>
          <w:lang w:val="en-US"/>
        </w:rPr>
        <w:t>Article 1.3.2.</w:t>
      </w:r>
    </w:p>
    <w:p w14:paraId="39E9D887" w14:textId="77777777" w:rsidR="00553F3B" w:rsidRPr="00A205F7" w:rsidRDefault="00553F3B" w:rsidP="00553F3B">
      <w:pPr>
        <w:spacing w:after="240"/>
        <w:jc w:val="both"/>
        <w:rPr>
          <w:rFonts w:ascii="Arial" w:hAnsi="Arial" w:cs="Arial"/>
          <w:sz w:val="18"/>
          <w:szCs w:val="18"/>
          <w:lang w:val="en"/>
        </w:rPr>
      </w:pPr>
      <w:r w:rsidRPr="00A205F7">
        <w:rPr>
          <w:rFonts w:ascii="Arial" w:hAnsi="Arial" w:cs="Arial"/>
          <w:sz w:val="18"/>
          <w:szCs w:val="18"/>
          <w:lang w:val="en"/>
        </w:rPr>
        <w:t xml:space="preserve">The following are included within the category of cattle diseases and </w:t>
      </w:r>
      <w:r w:rsidRPr="00A205F7">
        <w:rPr>
          <w:rFonts w:ascii="Arial" w:hAnsi="Arial" w:cs="Arial"/>
          <w:i/>
          <w:iCs/>
          <w:sz w:val="18"/>
          <w:szCs w:val="18"/>
          <w:lang w:val="en"/>
        </w:rPr>
        <w:t>infections</w:t>
      </w:r>
      <w:r w:rsidRPr="00A205F7">
        <w:rPr>
          <w:rFonts w:ascii="Arial" w:hAnsi="Arial" w:cs="Arial"/>
          <w:sz w:val="18"/>
          <w:szCs w:val="18"/>
          <w:lang w:val="en"/>
        </w:rPr>
        <w:t>:</w:t>
      </w:r>
    </w:p>
    <w:p w14:paraId="5B2497E5" w14:textId="77777777" w:rsidR="00553F3B" w:rsidRPr="002E3074" w:rsidRDefault="00553F3B" w:rsidP="00553F3B">
      <w:pPr>
        <w:spacing w:after="120" w:line="240" w:lineRule="auto"/>
        <w:ind w:left="426" w:hanging="426"/>
        <w:jc w:val="both"/>
        <w:rPr>
          <w:rFonts w:ascii="Arial" w:hAnsi="Arial" w:cs="Arial"/>
          <w:sz w:val="18"/>
          <w:szCs w:val="18"/>
          <w:lang w:val="es-ES"/>
        </w:rPr>
      </w:pPr>
      <w:r w:rsidRPr="002E3074">
        <w:rPr>
          <w:rFonts w:ascii="Arial" w:hAnsi="Arial" w:cs="Arial"/>
          <w:sz w:val="18"/>
          <w:szCs w:val="18"/>
          <w:lang w:val="es-ES"/>
        </w:rPr>
        <w:t>‒</w:t>
      </w:r>
      <w:r w:rsidRPr="002E3074">
        <w:rPr>
          <w:rFonts w:ascii="Arial" w:hAnsi="Arial" w:cs="Arial"/>
          <w:sz w:val="18"/>
          <w:szCs w:val="18"/>
          <w:lang w:val="es-ES"/>
        </w:rPr>
        <w:tab/>
      </w:r>
      <w:proofErr w:type="spellStart"/>
      <w:r w:rsidRPr="002E3074">
        <w:rPr>
          <w:rFonts w:ascii="Arial" w:hAnsi="Arial" w:cs="Arial"/>
          <w:sz w:val="18"/>
          <w:szCs w:val="18"/>
          <w:lang w:val="es-ES"/>
        </w:rPr>
        <w:t>Bovine</w:t>
      </w:r>
      <w:proofErr w:type="spellEnd"/>
      <w:r w:rsidRPr="002E3074">
        <w:rPr>
          <w:rFonts w:ascii="Arial" w:hAnsi="Arial" w:cs="Arial"/>
          <w:sz w:val="18"/>
          <w:szCs w:val="18"/>
          <w:lang w:val="es-ES"/>
        </w:rPr>
        <w:t xml:space="preserve"> </w:t>
      </w:r>
      <w:proofErr w:type="spellStart"/>
      <w:r w:rsidRPr="002E3074">
        <w:rPr>
          <w:rFonts w:ascii="Arial" w:hAnsi="Arial" w:cs="Arial"/>
          <w:sz w:val="18"/>
          <w:szCs w:val="18"/>
          <w:lang w:val="es-ES"/>
        </w:rPr>
        <w:t>anaplasmosis</w:t>
      </w:r>
      <w:proofErr w:type="spellEnd"/>
    </w:p>
    <w:p w14:paraId="25E418C4" w14:textId="77777777" w:rsidR="00553F3B" w:rsidRPr="002E3074" w:rsidRDefault="00553F3B" w:rsidP="00553F3B">
      <w:pPr>
        <w:spacing w:after="120" w:line="240" w:lineRule="auto"/>
        <w:ind w:left="426" w:hanging="426"/>
        <w:jc w:val="both"/>
        <w:rPr>
          <w:rFonts w:ascii="Arial" w:hAnsi="Arial" w:cs="Arial"/>
          <w:sz w:val="18"/>
          <w:szCs w:val="18"/>
          <w:lang w:val="es-ES"/>
        </w:rPr>
      </w:pPr>
      <w:r w:rsidRPr="002E3074">
        <w:rPr>
          <w:rFonts w:ascii="Arial" w:hAnsi="Arial" w:cs="Arial"/>
          <w:sz w:val="18"/>
          <w:szCs w:val="18"/>
          <w:lang w:val="es-ES"/>
        </w:rPr>
        <w:t>‒</w:t>
      </w:r>
      <w:r w:rsidRPr="002E3074">
        <w:rPr>
          <w:rFonts w:ascii="Arial" w:hAnsi="Arial" w:cs="Arial"/>
          <w:sz w:val="18"/>
          <w:szCs w:val="18"/>
          <w:lang w:val="es-ES"/>
        </w:rPr>
        <w:tab/>
      </w:r>
      <w:proofErr w:type="spellStart"/>
      <w:r w:rsidRPr="002E3074">
        <w:rPr>
          <w:rFonts w:ascii="Arial" w:hAnsi="Arial" w:cs="Arial"/>
          <w:sz w:val="18"/>
          <w:szCs w:val="18"/>
          <w:lang w:val="es-ES"/>
        </w:rPr>
        <w:t>Bovine</w:t>
      </w:r>
      <w:proofErr w:type="spellEnd"/>
      <w:r w:rsidRPr="002E3074">
        <w:rPr>
          <w:rFonts w:ascii="Arial" w:hAnsi="Arial" w:cs="Arial"/>
          <w:sz w:val="18"/>
          <w:szCs w:val="18"/>
          <w:lang w:val="es-ES"/>
        </w:rPr>
        <w:t xml:space="preserve"> </w:t>
      </w:r>
      <w:proofErr w:type="spellStart"/>
      <w:r w:rsidRPr="002E3074">
        <w:rPr>
          <w:rFonts w:ascii="Arial" w:hAnsi="Arial" w:cs="Arial"/>
          <w:sz w:val="18"/>
          <w:szCs w:val="18"/>
          <w:lang w:val="es-ES"/>
        </w:rPr>
        <w:t>babesiosis</w:t>
      </w:r>
      <w:proofErr w:type="spellEnd"/>
    </w:p>
    <w:p w14:paraId="3A96D23F" w14:textId="77777777" w:rsidR="00553F3B" w:rsidRPr="002E3074" w:rsidRDefault="00553F3B" w:rsidP="00553F3B">
      <w:pPr>
        <w:spacing w:after="120" w:line="240" w:lineRule="auto"/>
        <w:ind w:left="426" w:hanging="426"/>
        <w:jc w:val="both"/>
        <w:rPr>
          <w:rFonts w:ascii="Arial" w:hAnsi="Arial" w:cs="Arial"/>
          <w:sz w:val="18"/>
          <w:szCs w:val="18"/>
          <w:lang w:val="es-ES"/>
        </w:rPr>
      </w:pPr>
      <w:r w:rsidRPr="002E3074">
        <w:rPr>
          <w:rFonts w:ascii="Arial" w:hAnsi="Arial" w:cs="Arial"/>
          <w:sz w:val="18"/>
          <w:szCs w:val="18"/>
          <w:lang w:val="es-ES"/>
        </w:rPr>
        <w:t>‒</w:t>
      </w:r>
      <w:r w:rsidRPr="002E3074">
        <w:rPr>
          <w:rFonts w:ascii="Arial" w:hAnsi="Arial" w:cs="Arial"/>
          <w:sz w:val="18"/>
          <w:szCs w:val="18"/>
          <w:lang w:val="es-ES"/>
        </w:rPr>
        <w:tab/>
      </w:r>
      <w:proofErr w:type="spellStart"/>
      <w:r w:rsidRPr="002E3074">
        <w:rPr>
          <w:rFonts w:ascii="Arial" w:hAnsi="Arial" w:cs="Arial"/>
          <w:sz w:val="18"/>
          <w:szCs w:val="18"/>
          <w:lang w:val="es-ES"/>
        </w:rPr>
        <w:t>Bovine</w:t>
      </w:r>
      <w:proofErr w:type="spellEnd"/>
      <w:r w:rsidRPr="002E3074">
        <w:rPr>
          <w:rFonts w:ascii="Arial" w:hAnsi="Arial" w:cs="Arial"/>
          <w:sz w:val="18"/>
          <w:szCs w:val="18"/>
          <w:lang w:val="es-ES"/>
        </w:rPr>
        <w:t xml:space="preserve"> genital </w:t>
      </w:r>
      <w:proofErr w:type="spellStart"/>
      <w:r w:rsidRPr="002E3074">
        <w:rPr>
          <w:rFonts w:ascii="Arial" w:hAnsi="Arial" w:cs="Arial"/>
          <w:sz w:val="18"/>
          <w:szCs w:val="18"/>
          <w:lang w:val="es-ES"/>
        </w:rPr>
        <w:t>campylobacteriosis</w:t>
      </w:r>
      <w:proofErr w:type="spellEnd"/>
    </w:p>
    <w:p w14:paraId="470C99D2" w14:textId="77777777" w:rsidR="00553F3B" w:rsidRPr="00A205F7" w:rsidRDefault="00553F3B" w:rsidP="00553F3B">
      <w:pPr>
        <w:spacing w:after="120" w:line="240" w:lineRule="auto"/>
        <w:ind w:left="426" w:hanging="426"/>
        <w:jc w:val="both"/>
        <w:rPr>
          <w:rFonts w:ascii="Arial" w:hAnsi="Arial" w:cs="Arial"/>
          <w:sz w:val="18"/>
          <w:szCs w:val="18"/>
          <w:lang w:val="en"/>
        </w:rPr>
      </w:pPr>
      <w:r>
        <w:rPr>
          <w:rFonts w:ascii="Arial" w:hAnsi="Arial" w:cs="Arial"/>
          <w:sz w:val="18"/>
          <w:szCs w:val="18"/>
          <w:lang w:val="en"/>
        </w:rPr>
        <w:t>‒</w:t>
      </w:r>
      <w:r>
        <w:rPr>
          <w:rFonts w:ascii="Arial" w:hAnsi="Arial" w:cs="Arial"/>
          <w:sz w:val="18"/>
          <w:szCs w:val="18"/>
          <w:lang w:val="en"/>
        </w:rPr>
        <w:tab/>
      </w:r>
      <w:r w:rsidRPr="00A205F7">
        <w:rPr>
          <w:rFonts w:ascii="Arial" w:hAnsi="Arial" w:cs="Arial"/>
          <w:sz w:val="18"/>
          <w:szCs w:val="18"/>
          <w:lang w:val="en"/>
        </w:rPr>
        <w:t>Bovine spongiform encephalopathy</w:t>
      </w:r>
    </w:p>
    <w:p w14:paraId="4975EC73" w14:textId="77777777" w:rsidR="00553F3B" w:rsidRPr="00A205F7" w:rsidRDefault="00553F3B" w:rsidP="00553F3B">
      <w:pPr>
        <w:spacing w:after="120" w:line="240" w:lineRule="auto"/>
        <w:ind w:left="426" w:hanging="426"/>
        <w:jc w:val="both"/>
        <w:rPr>
          <w:rFonts w:ascii="Arial" w:hAnsi="Arial" w:cs="Arial"/>
          <w:sz w:val="18"/>
          <w:szCs w:val="18"/>
          <w:lang w:val="en"/>
        </w:rPr>
      </w:pPr>
      <w:r>
        <w:rPr>
          <w:rFonts w:ascii="Arial" w:hAnsi="Arial" w:cs="Arial"/>
          <w:sz w:val="18"/>
          <w:szCs w:val="18"/>
          <w:lang w:val="en"/>
        </w:rPr>
        <w:t>‒</w:t>
      </w:r>
      <w:r>
        <w:rPr>
          <w:rFonts w:ascii="Arial" w:hAnsi="Arial" w:cs="Arial"/>
          <w:sz w:val="18"/>
          <w:szCs w:val="18"/>
          <w:lang w:val="en"/>
        </w:rPr>
        <w:tab/>
      </w:r>
      <w:r w:rsidRPr="00A205F7">
        <w:rPr>
          <w:rFonts w:ascii="Arial" w:hAnsi="Arial" w:cs="Arial"/>
          <w:sz w:val="18"/>
          <w:szCs w:val="18"/>
          <w:lang w:val="en"/>
        </w:rPr>
        <w:t xml:space="preserve">Bovine viral </w:t>
      </w:r>
      <w:proofErr w:type="spellStart"/>
      <w:r w:rsidRPr="00A205F7">
        <w:rPr>
          <w:rFonts w:ascii="Arial" w:hAnsi="Arial" w:cs="Arial"/>
          <w:sz w:val="18"/>
          <w:szCs w:val="18"/>
          <w:lang w:val="en"/>
        </w:rPr>
        <w:t>diarrhoea</w:t>
      </w:r>
      <w:proofErr w:type="spellEnd"/>
    </w:p>
    <w:p w14:paraId="5646D86F" w14:textId="76E9FEA6" w:rsidR="002E3074" w:rsidRPr="00753963" w:rsidRDefault="002E3074" w:rsidP="002E3074">
      <w:pPr>
        <w:widowControl w:val="0"/>
        <w:spacing w:after="480" w:line="240" w:lineRule="auto"/>
        <w:rPr>
          <w:rFonts w:ascii="Times New Roman" w:eastAsia="MS Mincho" w:hAnsi="Times New Roman" w:cs="Times New Roman"/>
          <w:noProof/>
          <w:sz w:val="20"/>
          <w:szCs w:val="20"/>
          <w:u w:val="single"/>
          <w:lang w:val="en-GB" w:eastAsia="ja-JP"/>
        </w:rPr>
      </w:pPr>
      <w:r w:rsidRPr="00753963">
        <w:rPr>
          <w:rFonts w:ascii="Times New Roman" w:eastAsia="MS Mincho" w:hAnsi="Times New Roman" w:cs="Times New Roman"/>
          <w:noProof/>
          <w:sz w:val="20"/>
          <w:szCs w:val="20"/>
          <w:u w:val="single"/>
          <w:lang w:val="en-GB" w:eastAsia="ja-JP"/>
        </w:rPr>
        <w:lastRenderedPageBreak/>
        <w:t>Annex</w:t>
      </w:r>
      <w:r>
        <w:rPr>
          <w:rFonts w:ascii="Times New Roman" w:eastAsia="MS Mincho" w:hAnsi="Times New Roman" w:cs="Times New Roman"/>
          <w:noProof/>
          <w:sz w:val="20"/>
          <w:szCs w:val="20"/>
          <w:u w:val="single"/>
          <w:lang w:val="en-GB" w:eastAsia="ja-JP"/>
        </w:rPr>
        <w:t xml:space="preserve"> 19</w:t>
      </w:r>
      <w:r w:rsidRPr="002E3074">
        <w:rPr>
          <w:rFonts w:ascii="Times New Roman" w:eastAsia="MS Mincho" w:hAnsi="Times New Roman" w:cs="Times New Roman"/>
          <w:noProof/>
          <w:sz w:val="20"/>
          <w:szCs w:val="20"/>
          <w:lang w:val="en-GB" w:eastAsia="ja-JP"/>
        </w:rPr>
        <w:t xml:space="preserve"> (contd</w:t>
      </w:r>
    </w:p>
    <w:p w14:paraId="4BFCC57A" w14:textId="77777777" w:rsidR="00553F3B" w:rsidRPr="00A205F7" w:rsidRDefault="00553F3B" w:rsidP="00553F3B">
      <w:pPr>
        <w:spacing w:after="120" w:line="240" w:lineRule="auto"/>
        <w:ind w:left="426" w:hanging="426"/>
        <w:jc w:val="both"/>
        <w:rPr>
          <w:rFonts w:ascii="Arial" w:hAnsi="Arial" w:cs="Arial"/>
          <w:sz w:val="18"/>
          <w:szCs w:val="18"/>
          <w:lang w:val="en"/>
        </w:rPr>
      </w:pPr>
      <w:r>
        <w:rPr>
          <w:rFonts w:ascii="Arial" w:hAnsi="Arial" w:cs="Arial"/>
          <w:sz w:val="18"/>
          <w:szCs w:val="18"/>
          <w:lang w:val="en"/>
        </w:rPr>
        <w:t>‒</w:t>
      </w:r>
      <w:r>
        <w:rPr>
          <w:rFonts w:ascii="Arial" w:hAnsi="Arial" w:cs="Arial"/>
          <w:sz w:val="18"/>
          <w:szCs w:val="18"/>
          <w:lang w:val="en"/>
        </w:rPr>
        <w:tab/>
      </w:r>
      <w:r w:rsidRPr="00A205F7">
        <w:rPr>
          <w:rFonts w:ascii="Arial" w:hAnsi="Arial" w:cs="Arial"/>
          <w:sz w:val="18"/>
          <w:szCs w:val="18"/>
          <w:lang w:val="en"/>
        </w:rPr>
        <w:t xml:space="preserve">Enzootic bovine </w:t>
      </w:r>
      <w:proofErr w:type="spellStart"/>
      <w:r w:rsidRPr="00A205F7">
        <w:rPr>
          <w:rFonts w:ascii="Arial" w:hAnsi="Arial" w:cs="Arial"/>
          <w:sz w:val="18"/>
          <w:szCs w:val="18"/>
          <w:lang w:val="en"/>
        </w:rPr>
        <w:t>leukosis</w:t>
      </w:r>
      <w:proofErr w:type="spellEnd"/>
    </w:p>
    <w:p w14:paraId="3B30C106" w14:textId="77777777" w:rsidR="00553F3B" w:rsidRPr="00A205F7" w:rsidRDefault="00553F3B" w:rsidP="00553F3B">
      <w:pPr>
        <w:spacing w:after="120" w:line="240" w:lineRule="auto"/>
        <w:ind w:left="426" w:hanging="426"/>
        <w:jc w:val="both"/>
        <w:rPr>
          <w:rFonts w:ascii="Arial" w:hAnsi="Arial" w:cs="Arial"/>
          <w:sz w:val="18"/>
          <w:szCs w:val="18"/>
          <w:lang w:val="en"/>
        </w:rPr>
      </w:pPr>
      <w:r>
        <w:rPr>
          <w:rFonts w:ascii="Arial" w:hAnsi="Arial" w:cs="Arial"/>
          <w:sz w:val="18"/>
          <w:szCs w:val="18"/>
          <w:lang w:val="en"/>
        </w:rPr>
        <w:t>‒</w:t>
      </w:r>
      <w:r>
        <w:rPr>
          <w:rFonts w:ascii="Arial" w:hAnsi="Arial" w:cs="Arial"/>
          <w:sz w:val="18"/>
          <w:szCs w:val="18"/>
          <w:lang w:val="en"/>
        </w:rPr>
        <w:tab/>
      </w:r>
      <w:proofErr w:type="spellStart"/>
      <w:r w:rsidRPr="00A205F7">
        <w:rPr>
          <w:rFonts w:ascii="Arial" w:hAnsi="Arial" w:cs="Arial"/>
          <w:sz w:val="18"/>
          <w:szCs w:val="18"/>
          <w:lang w:val="en"/>
        </w:rPr>
        <w:t>Haemorrhagic</w:t>
      </w:r>
      <w:proofErr w:type="spellEnd"/>
      <w:r w:rsidRPr="00A205F7">
        <w:rPr>
          <w:rFonts w:ascii="Arial" w:hAnsi="Arial" w:cs="Arial"/>
          <w:sz w:val="18"/>
          <w:szCs w:val="18"/>
          <w:lang w:val="en"/>
        </w:rPr>
        <w:t xml:space="preserve"> </w:t>
      </w:r>
      <w:proofErr w:type="spellStart"/>
      <w:r w:rsidRPr="00A205F7">
        <w:rPr>
          <w:rFonts w:ascii="Arial" w:hAnsi="Arial" w:cs="Arial"/>
          <w:sz w:val="18"/>
          <w:szCs w:val="18"/>
          <w:lang w:val="en"/>
        </w:rPr>
        <w:t>septicaemia</w:t>
      </w:r>
      <w:proofErr w:type="spellEnd"/>
    </w:p>
    <w:p w14:paraId="5869C5A4" w14:textId="77777777" w:rsidR="00553F3B" w:rsidRPr="00A205F7" w:rsidRDefault="00553F3B" w:rsidP="00553F3B">
      <w:pPr>
        <w:spacing w:after="120" w:line="240" w:lineRule="auto"/>
        <w:ind w:left="426" w:hanging="426"/>
        <w:jc w:val="both"/>
        <w:rPr>
          <w:rFonts w:ascii="Arial" w:hAnsi="Arial" w:cs="Arial"/>
          <w:sz w:val="18"/>
          <w:szCs w:val="18"/>
          <w:lang w:val="en"/>
        </w:rPr>
      </w:pPr>
      <w:r>
        <w:rPr>
          <w:rFonts w:ascii="Arial" w:hAnsi="Arial" w:cs="Arial"/>
          <w:sz w:val="18"/>
          <w:szCs w:val="18"/>
          <w:lang w:val="en"/>
        </w:rPr>
        <w:t>‒</w:t>
      </w:r>
      <w:r>
        <w:rPr>
          <w:rFonts w:ascii="Arial" w:hAnsi="Arial" w:cs="Arial"/>
          <w:sz w:val="18"/>
          <w:szCs w:val="18"/>
          <w:lang w:val="en"/>
        </w:rPr>
        <w:tab/>
      </w:r>
      <w:r w:rsidRPr="00A205F7">
        <w:rPr>
          <w:rFonts w:ascii="Arial" w:hAnsi="Arial" w:cs="Arial"/>
          <w:sz w:val="18"/>
          <w:szCs w:val="18"/>
          <w:lang w:val="en"/>
        </w:rPr>
        <w:t>Infection with lumpy skin disease virus</w:t>
      </w:r>
    </w:p>
    <w:p w14:paraId="6CD002D6" w14:textId="77777777" w:rsidR="00553F3B" w:rsidRPr="00A205F7" w:rsidRDefault="00553F3B" w:rsidP="00553F3B">
      <w:pPr>
        <w:spacing w:after="120" w:line="240" w:lineRule="auto"/>
        <w:ind w:left="426" w:hanging="426"/>
        <w:jc w:val="both"/>
        <w:rPr>
          <w:rFonts w:ascii="Arial" w:hAnsi="Arial" w:cs="Arial"/>
          <w:sz w:val="18"/>
          <w:szCs w:val="18"/>
          <w:lang w:val="en"/>
        </w:rPr>
      </w:pPr>
      <w:r>
        <w:rPr>
          <w:rFonts w:ascii="Arial" w:hAnsi="Arial" w:cs="Arial"/>
          <w:sz w:val="18"/>
          <w:szCs w:val="18"/>
          <w:lang w:val="en"/>
        </w:rPr>
        <w:t>‒</w:t>
      </w:r>
      <w:r>
        <w:rPr>
          <w:rFonts w:ascii="Arial" w:hAnsi="Arial" w:cs="Arial"/>
          <w:sz w:val="18"/>
          <w:szCs w:val="18"/>
          <w:lang w:val="en"/>
        </w:rPr>
        <w:tab/>
      </w:r>
      <w:r w:rsidRPr="00A205F7">
        <w:rPr>
          <w:rFonts w:ascii="Arial" w:hAnsi="Arial" w:cs="Arial"/>
          <w:sz w:val="18"/>
          <w:szCs w:val="18"/>
          <w:lang w:val="en"/>
        </w:rPr>
        <w:t xml:space="preserve">Infection with </w:t>
      </w:r>
      <w:proofErr w:type="spellStart"/>
      <w:r w:rsidRPr="00A205F7">
        <w:rPr>
          <w:rFonts w:ascii="Arial" w:hAnsi="Arial" w:cs="Arial"/>
          <w:i/>
          <w:iCs/>
          <w:sz w:val="18"/>
          <w:szCs w:val="18"/>
          <w:lang w:val="en"/>
        </w:rPr>
        <w:t>Mycoplasmamycoides</w:t>
      </w:r>
      <w:proofErr w:type="spellEnd"/>
      <w:r w:rsidRPr="00A205F7">
        <w:rPr>
          <w:rFonts w:ascii="Arial" w:hAnsi="Arial" w:cs="Arial"/>
          <w:sz w:val="18"/>
          <w:szCs w:val="18"/>
          <w:lang w:val="en"/>
        </w:rPr>
        <w:t xml:space="preserve"> subsp. </w:t>
      </w:r>
      <w:r w:rsidRPr="00A205F7">
        <w:rPr>
          <w:rFonts w:ascii="Arial" w:hAnsi="Arial" w:cs="Arial"/>
          <w:i/>
          <w:iCs/>
          <w:sz w:val="18"/>
          <w:szCs w:val="18"/>
          <w:lang w:val="en"/>
        </w:rPr>
        <w:t>mycoides</w:t>
      </w:r>
      <w:r w:rsidRPr="00A205F7">
        <w:rPr>
          <w:rFonts w:ascii="Arial" w:hAnsi="Arial" w:cs="Arial"/>
          <w:sz w:val="18"/>
          <w:szCs w:val="18"/>
          <w:lang w:val="en"/>
        </w:rPr>
        <w:t xml:space="preserve"> SC (Contagious bovine pleuropneumonia)</w:t>
      </w:r>
    </w:p>
    <w:p w14:paraId="0309B8EB" w14:textId="77777777" w:rsidR="00553F3B" w:rsidRPr="00A205F7" w:rsidRDefault="00553F3B" w:rsidP="00553F3B">
      <w:pPr>
        <w:spacing w:after="120" w:line="240" w:lineRule="auto"/>
        <w:ind w:left="426" w:hanging="426"/>
        <w:jc w:val="both"/>
        <w:rPr>
          <w:rFonts w:ascii="Arial" w:hAnsi="Arial" w:cs="Arial"/>
          <w:sz w:val="18"/>
          <w:szCs w:val="18"/>
          <w:lang w:val="en"/>
        </w:rPr>
      </w:pPr>
      <w:r>
        <w:rPr>
          <w:rFonts w:ascii="Arial" w:hAnsi="Arial" w:cs="Arial"/>
          <w:sz w:val="18"/>
          <w:szCs w:val="18"/>
          <w:lang w:val="en"/>
        </w:rPr>
        <w:t>‒</w:t>
      </w:r>
      <w:r>
        <w:rPr>
          <w:rFonts w:ascii="Arial" w:hAnsi="Arial" w:cs="Arial"/>
          <w:sz w:val="18"/>
          <w:szCs w:val="18"/>
          <w:lang w:val="en"/>
        </w:rPr>
        <w:tab/>
      </w:r>
      <w:r w:rsidRPr="00A205F7">
        <w:rPr>
          <w:rFonts w:ascii="Arial" w:hAnsi="Arial" w:cs="Arial"/>
          <w:sz w:val="18"/>
          <w:szCs w:val="18"/>
          <w:lang w:val="en"/>
        </w:rPr>
        <w:t>Infectious bovine rhinotracheitis/infectious pustular vulvovaginitis</w:t>
      </w:r>
    </w:p>
    <w:p w14:paraId="2707B583" w14:textId="77777777" w:rsidR="00553F3B" w:rsidRPr="00A205F7" w:rsidRDefault="00553F3B" w:rsidP="00553F3B">
      <w:pPr>
        <w:spacing w:after="120" w:line="240" w:lineRule="auto"/>
        <w:ind w:left="426" w:hanging="426"/>
        <w:jc w:val="both"/>
        <w:rPr>
          <w:rFonts w:ascii="Arial" w:hAnsi="Arial" w:cs="Arial"/>
          <w:sz w:val="18"/>
          <w:szCs w:val="18"/>
          <w:lang w:val="en"/>
        </w:rPr>
      </w:pPr>
      <w:r>
        <w:rPr>
          <w:rFonts w:ascii="Arial" w:hAnsi="Arial" w:cs="Arial"/>
          <w:sz w:val="18"/>
          <w:szCs w:val="18"/>
          <w:lang w:val="en"/>
        </w:rPr>
        <w:t>‒</w:t>
      </w:r>
      <w:r>
        <w:rPr>
          <w:rFonts w:ascii="Arial" w:hAnsi="Arial" w:cs="Arial"/>
          <w:sz w:val="18"/>
          <w:szCs w:val="18"/>
          <w:lang w:val="en"/>
        </w:rPr>
        <w:tab/>
      </w:r>
      <w:r w:rsidRPr="00A205F7">
        <w:rPr>
          <w:rFonts w:ascii="Arial" w:hAnsi="Arial" w:cs="Arial"/>
          <w:sz w:val="18"/>
          <w:szCs w:val="18"/>
          <w:lang w:val="en"/>
        </w:rPr>
        <w:t>Theileriosis</w:t>
      </w:r>
    </w:p>
    <w:p w14:paraId="6DCB2786" w14:textId="77777777" w:rsidR="00553F3B" w:rsidRPr="00A205F7" w:rsidRDefault="00553F3B" w:rsidP="00553F3B">
      <w:pPr>
        <w:spacing w:after="120" w:line="240" w:lineRule="auto"/>
        <w:ind w:left="426" w:hanging="426"/>
        <w:jc w:val="both"/>
        <w:rPr>
          <w:rFonts w:ascii="Arial" w:hAnsi="Arial" w:cs="Arial"/>
          <w:sz w:val="18"/>
          <w:szCs w:val="18"/>
          <w:lang w:val="en"/>
        </w:rPr>
      </w:pPr>
      <w:r>
        <w:rPr>
          <w:rFonts w:ascii="Arial" w:hAnsi="Arial" w:cs="Arial"/>
          <w:sz w:val="18"/>
          <w:szCs w:val="18"/>
          <w:lang w:val="en"/>
        </w:rPr>
        <w:t>‒</w:t>
      </w:r>
      <w:r>
        <w:rPr>
          <w:rFonts w:ascii="Arial" w:hAnsi="Arial" w:cs="Arial"/>
          <w:sz w:val="18"/>
          <w:szCs w:val="18"/>
          <w:lang w:val="en"/>
        </w:rPr>
        <w:tab/>
      </w:r>
      <w:proofErr w:type="spellStart"/>
      <w:r w:rsidRPr="00A205F7">
        <w:rPr>
          <w:rFonts w:ascii="Arial" w:hAnsi="Arial" w:cs="Arial"/>
          <w:sz w:val="18"/>
          <w:szCs w:val="18"/>
          <w:lang w:val="en"/>
        </w:rPr>
        <w:t>Trichomonosis</w:t>
      </w:r>
      <w:proofErr w:type="spellEnd"/>
    </w:p>
    <w:p w14:paraId="25B834B8" w14:textId="77777777" w:rsidR="00553F3B" w:rsidRPr="00553F3B" w:rsidRDefault="00553F3B" w:rsidP="00553F3B">
      <w:pPr>
        <w:spacing w:after="240" w:line="240" w:lineRule="auto"/>
        <w:ind w:left="425" w:hanging="425"/>
        <w:jc w:val="both"/>
        <w:rPr>
          <w:rFonts w:ascii="Arial" w:hAnsi="Arial" w:cs="Arial"/>
          <w:sz w:val="18"/>
          <w:szCs w:val="18"/>
          <w:lang w:val="en"/>
        </w:rPr>
      </w:pPr>
      <w:r w:rsidRPr="00553F3B">
        <w:rPr>
          <w:rFonts w:ascii="Arial" w:hAnsi="Arial" w:cs="Arial"/>
          <w:strike/>
          <w:sz w:val="18"/>
          <w:szCs w:val="18"/>
          <w:highlight w:val="yellow"/>
          <w:lang w:val="en"/>
        </w:rPr>
        <w:t>‒</w:t>
      </w:r>
      <w:r w:rsidRPr="00553F3B">
        <w:rPr>
          <w:rFonts w:ascii="Arial" w:hAnsi="Arial" w:cs="Arial"/>
          <w:sz w:val="18"/>
          <w:szCs w:val="18"/>
          <w:lang w:val="en"/>
        </w:rPr>
        <w:tab/>
      </w:r>
      <w:proofErr w:type="spellStart"/>
      <w:r w:rsidRPr="00553F3B">
        <w:rPr>
          <w:rFonts w:ascii="Arial" w:hAnsi="Arial" w:cs="Arial"/>
          <w:strike/>
          <w:sz w:val="18"/>
          <w:szCs w:val="18"/>
          <w:highlight w:val="yellow"/>
          <w:lang w:val="en"/>
        </w:rPr>
        <w:t>Trypanosomosis</w:t>
      </w:r>
      <w:proofErr w:type="spellEnd"/>
      <w:r w:rsidRPr="00553F3B">
        <w:rPr>
          <w:rFonts w:ascii="Arial" w:hAnsi="Arial" w:cs="Arial"/>
          <w:strike/>
          <w:sz w:val="18"/>
          <w:szCs w:val="18"/>
          <w:highlight w:val="yellow"/>
          <w:lang w:val="en"/>
        </w:rPr>
        <w:t xml:space="preserve"> (tsetse-transmitted)</w:t>
      </w:r>
      <w:r w:rsidRPr="00553F3B">
        <w:rPr>
          <w:rFonts w:ascii="Arial" w:hAnsi="Arial" w:cs="Arial"/>
          <w:sz w:val="18"/>
          <w:szCs w:val="18"/>
          <w:lang w:val="en"/>
        </w:rPr>
        <w:t>.</w:t>
      </w:r>
    </w:p>
    <w:p w14:paraId="217791FF" w14:textId="5A48A9B7" w:rsidR="004A2826" w:rsidRPr="00A205F7" w:rsidRDefault="004A2826" w:rsidP="005F43FD">
      <w:pPr>
        <w:spacing w:after="120" w:line="240" w:lineRule="auto"/>
        <w:ind w:left="425" w:hanging="425"/>
        <w:jc w:val="center"/>
        <w:rPr>
          <w:rFonts w:ascii="Arial" w:hAnsi="Arial" w:cs="Arial"/>
          <w:sz w:val="18"/>
          <w:szCs w:val="18"/>
          <w:lang w:val="en"/>
        </w:rPr>
      </w:pPr>
      <w:r>
        <w:rPr>
          <w:rFonts w:ascii="Arial" w:hAnsi="Arial" w:cs="Arial"/>
          <w:sz w:val="18"/>
          <w:szCs w:val="18"/>
          <w:lang w:val="en"/>
        </w:rPr>
        <w:t>[…]</w:t>
      </w:r>
    </w:p>
    <w:p w14:paraId="0328B5E9" w14:textId="77777777" w:rsidR="00A205F7" w:rsidRPr="00A205F7" w:rsidRDefault="00A205F7" w:rsidP="005F43FD">
      <w:pPr>
        <w:spacing w:after="120"/>
        <w:jc w:val="center"/>
        <w:rPr>
          <w:rFonts w:ascii="Ottawa" w:hAnsi="Ottawa" w:cs="Arial"/>
          <w:sz w:val="18"/>
          <w:szCs w:val="18"/>
          <w:lang w:val="en"/>
        </w:rPr>
      </w:pPr>
      <w:bookmarkStart w:id="4" w:name="article_diagnostic_tests.3."/>
      <w:bookmarkStart w:id="5" w:name="article_diagnostic_tests.9."/>
      <w:bookmarkEnd w:id="4"/>
      <w:bookmarkEnd w:id="5"/>
      <w:r w:rsidRPr="00A205F7">
        <w:rPr>
          <w:rFonts w:ascii="Ottawa" w:hAnsi="Ottawa" w:cs="Arial"/>
          <w:sz w:val="18"/>
          <w:szCs w:val="18"/>
          <w:lang w:val="en"/>
        </w:rPr>
        <w:t>Article 1.3.9.</w:t>
      </w:r>
    </w:p>
    <w:p w14:paraId="4BD7700E" w14:textId="77777777" w:rsidR="00A205F7" w:rsidRPr="00A205F7" w:rsidRDefault="00A205F7" w:rsidP="005F43FD">
      <w:pPr>
        <w:spacing w:after="120" w:line="240" w:lineRule="auto"/>
        <w:jc w:val="both"/>
        <w:rPr>
          <w:rFonts w:ascii="Arial" w:hAnsi="Arial" w:cs="Arial"/>
          <w:sz w:val="18"/>
          <w:szCs w:val="18"/>
          <w:lang w:val="en"/>
        </w:rPr>
      </w:pPr>
      <w:r w:rsidRPr="00A205F7">
        <w:rPr>
          <w:rFonts w:ascii="Arial" w:hAnsi="Arial" w:cs="Arial"/>
          <w:sz w:val="18"/>
          <w:szCs w:val="18"/>
          <w:lang w:val="en"/>
        </w:rPr>
        <w:t xml:space="preserve">The following are included within the category of other diseases and </w:t>
      </w:r>
      <w:r w:rsidRPr="00A205F7">
        <w:rPr>
          <w:rFonts w:ascii="Arial" w:hAnsi="Arial" w:cs="Arial"/>
          <w:i/>
          <w:iCs/>
          <w:sz w:val="18"/>
          <w:szCs w:val="18"/>
          <w:lang w:val="en"/>
        </w:rPr>
        <w:t>infections</w:t>
      </w:r>
      <w:r w:rsidRPr="00A205F7">
        <w:rPr>
          <w:rFonts w:ascii="Arial" w:hAnsi="Arial" w:cs="Arial"/>
          <w:sz w:val="18"/>
          <w:szCs w:val="18"/>
          <w:lang w:val="en"/>
        </w:rPr>
        <w:t>:</w:t>
      </w:r>
    </w:p>
    <w:p w14:paraId="22F29CB6" w14:textId="77777777" w:rsidR="00E8217F" w:rsidRDefault="00A205F7" w:rsidP="005F43FD">
      <w:pPr>
        <w:spacing w:after="120" w:line="240" w:lineRule="auto"/>
        <w:ind w:left="426" w:hanging="426"/>
        <w:jc w:val="both"/>
        <w:rPr>
          <w:rFonts w:ascii="Arial" w:hAnsi="Arial" w:cs="Arial"/>
          <w:sz w:val="18"/>
          <w:szCs w:val="18"/>
          <w:lang w:val="en"/>
        </w:rPr>
      </w:pPr>
      <w:r>
        <w:rPr>
          <w:rFonts w:ascii="Arial" w:hAnsi="Arial" w:cs="Arial"/>
          <w:sz w:val="18"/>
          <w:szCs w:val="18"/>
          <w:lang w:val="en"/>
        </w:rPr>
        <w:t>‒</w:t>
      </w:r>
      <w:r>
        <w:rPr>
          <w:rFonts w:ascii="Arial" w:hAnsi="Arial" w:cs="Arial"/>
          <w:sz w:val="18"/>
          <w:szCs w:val="18"/>
          <w:lang w:val="en"/>
        </w:rPr>
        <w:tab/>
      </w:r>
      <w:proofErr w:type="spellStart"/>
      <w:r w:rsidRPr="00A205F7">
        <w:rPr>
          <w:rFonts w:ascii="Arial" w:hAnsi="Arial" w:cs="Arial"/>
          <w:sz w:val="18"/>
          <w:szCs w:val="18"/>
          <w:lang w:val="en"/>
        </w:rPr>
        <w:t>Camelpox</w:t>
      </w:r>
      <w:proofErr w:type="spellEnd"/>
    </w:p>
    <w:p w14:paraId="5072B181" w14:textId="77777777" w:rsidR="006D3221" w:rsidRPr="00530B6E" w:rsidRDefault="00E8217F" w:rsidP="005F43FD">
      <w:pPr>
        <w:spacing w:after="120" w:line="240" w:lineRule="auto"/>
        <w:ind w:left="426" w:hanging="426"/>
        <w:jc w:val="both"/>
        <w:rPr>
          <w:rFonts w:ascii="Arial" w:hAnsi="Arial" w:cs="Arial"/>
          <w:sz w:val="18"/>
          <w:szCs w:val="18"/>
          <w:u w:val="double"/>
          <w:lang w:val="en"/>
        </w:rPr>
      </w:pPr>
      <w:r w:rsidRPr="00530B6E">
        <w:rPr>
          <w:rFonts w:ascii="Arial" w:hAnsi="Arial" w:cs="Arial"/>
          <w:sz w:val="18"/>
          <w:szCs w:val="18"/>
          <w:highlight w:val="yellow"/>
          <w:u w:val="double"/>
          <w:lang w:val="en"/>
        </w:rPr>
        <w:t>‒</w:t>
      </w:r>
      <w:r w:rsidRPr="005F43FD">
        <w:rPr>
          <w:rFonts w:ascii="Arial" w:hAnsi="Arial" w:cs="Arial"/>
          <w:sz w:val="18"/>
          <w:szCs w:val="18"/>
          <w:lang w:val="en"/>
        </w:rPr>
        <w:tab/>
      </w:r>
      <w:r w:rsidR="006D3221" w:rsidRPr="00530B6E">
        <w:rPr>
          <w:rFonts w:ascii="Arial" w:hAnsi="Arial" w:cs="Arial"/>
          <w:sz w:val="18"/>
          <w:szCs w:val="18"/>
          <w:highlight w:val="yellow"/>
          <w:u w:val="double"/>
          <w:lang w:val="en"/>
        </w:rPr>
        <w:t>Infection of dromedary camels with Middle East Respiratory Syndrome Coronavirus</w:t>
      </w:r>
    </w:p>
    <w:p w14:paraId="5B109554" w14:textId="77777777" w:rsidR="00A205F7" w:rsidRDefault="00A205F7" w:rsidP="005F43FD">
      <w:pPr>
        <w:spacing w:after="120" w:line="240" w:lineRule="auto"/>
        <w:ind w:left="426" w:hanging="426"/>
        <w:jc w:val="both"/>
        <w:rPr>
          <w:rFonts w:ascii="Arial" w:hAnsi="Arial" w:cs="Arial"/>
          <w:sz w:val="18"/>
          <w:szCs w:val="18"/>
          <w:lang w:val="en"/>
        </w:rPr>
      </w:pPr>
      <w:r>
        <w:rPr>
          <w:rFonts w:ascii="Arial" w:hAnsi="Arial" w:cs="Arial"/>
          <w:sz w:val="18"/>
          <w:szCs w:val="18"/>
          <w:lang w:val="en"/>
        </w:rPr>
        <w:t>‒</w:t>
      </w:r>
      <w:r>
        <w:rPr>
          <w:rFonts w:ascii="Arial" w:hAnsi="Arial" w:cs="Arial"/>
          <w:sz w:val="18"/>
          <w:szCs w:val="18"/>
          <w:lang w:val="en"/>
        </w:rPr>
        <w:tab/>
      </w:r>
      <w:r w:rsidRPr="00A205F7">
        <w:rPr>
          <w:rFonts w:ascii="Arial" w:hAnsi="Arial" w:cs="Arial"/>
          <w:sz w:val="18"/>
          <w:szCs w:val="18"/>
          <w:lang w:val="en"/>
        </w:rPr>
        <w:t>Leishmaniosis.</w:t>
      </w:r>
    </w:p>
    <w:p w14:paraId="06C0DA10" w14:textId="77777777" w:rsidR="005C0623" w:rsidRDefault="005C0623" w:rsidP="005C0623">
      <w:pPr>
        <w:spacing w:after="240"/>
        <w:ind w:right="51"/>
        <w:jc w:val="center"/>
        <w:rPr>
          <w:rFonts w:ascii="Times New Roman" w:eastAsia="MS Mincho" w:hAnsi="Times New Roman"/>
          <w:kern w:val="2"/>
          <w:sz w:val="20"/>
          <w:szCs w:val="20"/>
        </w:rPr>
      </w:pPr>
      <w:r>
        <w:rPr>
          <w:rFonts w:ascii="Times New Roman" w:eastAsia="MS Mincho" w:hAnsi="Times New Roman"/>
          <w:kern w:val="2"/>
          <w:sz w:val="20"/>
          <w:szCs w:val="20"/>
          <w:lang w:val="en-US"/>
        </w:rPr>
        <w:t>____________________________</w:t>
      </w:r>
    </w:p>
    <w:p w14:paraId="263D8DD6" w14:textId="77F3921D" w:rsidR="00DC3703" w:rsidRPr="00953388" w:rsidRDefault="00DC3703" w:rsidP="005F43FD">
      <w:pPr>
        <w:spacing w:after="240" w:line="240" w:lineRule="auto"/>
        <w:jc w:val="center"/>
        <w:rPr>
          <w:rFonts w:ascii="Arial" w:hAnsi="Arial" w:cs="Arial"/>
          <w:sz w:val="18"/>
          <w:szCs w:val="18"/>
          <w:lang w:val="en-US"/>
        </w:rPr>
      </w:pPr>
    </w:p>
    <w:sectPr w:rsidR="00DC3703" w:rsidRPr="00953388" w:rsidSect="00553F3B">
      <w:headerReference w:type="even" r:id="rId8"/>
      <w:footerReference w:type="even" r:id="rId9"/>
      <w:headerReference w:type="first" r:id="rId10"/>
      <w:footerReference w:type="first" r:id="rId11"/>
      <w:pgSz w:w="11906" w:h="16838" w:code="9"/>
      <w:pgMar w:top="1411" w:right="1411" w:bottom="1411" w:left="1411" w:header="706" w:footer="706"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7C6BBE" w14:textId="77777777" w:rsidR="005F43FD" w:rsidRDefault="005F43FD" w:rsidP="005F43FD">
      <w:pPr>
        <w:spacing w:after="0" w:line="240" w:lineRule="auto"/>
      </w:pPr>
      <w:r>
        <w:separator/>
      </w:r>
    </w:p>
  </w:endnote>
  <w:endnote w:type="continuationSeparator" w:id="0">
    <w:p w14:paraId="7EE3EDE4" w14:textId="77777777" w:rsidR="005F43FD" w:rsidRDefault="005F43FD" w:rsidP="005F43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Ottawa">
    <w:altName w:val="Courier New"/>
    <w:panose1 w:val="020B7200000000000000"/>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2CCFF9" w14:textId="03EB8DD8" w:rsidR="00BB2C9E" w:rsidRPr="002E3074" w:rsidRDefault="002E3074" w:rsidP="002E3074">
    <w:pPr>
      <w:tabs>
        <w:tab w:val="center" w:pos="4536"/>
        <w:tab w:val="right" w:pos="9072"/>
      </w:tabs>
      <w:spacing w:after="0" w:line="240" w:lineRule="auto"/>
      <w:jc w:val="right"/>
      <w:rPr>
        <w:rFonts w:ascii="Arial" w:hAnsi="Arial" w:cs="Arial"/>
        <w:sz w:val="18"/>
        <w:szCs w:val="18"/>
        <w:lang w:val="en-US"/>
      </w:rPr>
    </w:pPr>
    <w:r w:rsidRPr="00753963">
      <w:rPr>
        <w:rFonts w:ascii="Arial" w:hAnsi="Arial" w:cs="Arial"/>
        <w:i/>
        <w:sz w:val="18"/>
        <w:szCs w:val="18"/>
        <w:lang w:val="en-US" w:eastAsia="zh-CN"/>
      </w:rPr>
      <w:t>OIE Terrestrial Animal Health Standards Commission/September 201</w:t>
    </w:r>
    <w:r>
      <w:rPr>
        <w:rFonts w:ascii="Arial" w:hAnsi="Arial" w:cs="Arial"/>
        <w:i/>
        <w:sz w:val="18"/>
        <w:szCs w:val="18"/>
        <w:lang w:val="en-US" w:eastAsia="zh-CN"/>
      </w:rPr>
      <w:t>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D14713" w14:textId="1235BEC6" w:rsidR="005F43FD" w:rsidRPr="005F43FD" w:rsidRDefault="005F43FD" w:rsidP="005F43FD">
    <w:pPr>
      <w:tabs>
        <w:tab w:val="center" w:pos="4536"/>
        <w:tab w:val="right" w:pos="9072"/>
      </w:tabs>
      <w:spacing w:after="0" w:line="240" w:lineRule="auto"/>
      <w:jc w:val="both"/>
      <w:rPr>
        <w:rFonts w:ascii="Arial" w:hAnsi="Arial" w:cs="Arial"/>
        <w:sz w:val="18"/>
        <w:szCs w:val="18"/>
        <w:lang w:val="en-US"/>
      </w:rPr>
    </w:pPr>
    <w:r w:rsidRPr="00753963">
      <w:rPr>
        <w:rFonts w:ascii="Arial" w:hAnsi="Arial" w:cs="Arial"/>
        <w:i/>
        <w:sz w:val="18"/>
        <w:szCs w:val="18"/>
        <w:lang w:val="en-US" w:eastAsia="zh-CN"/>
      </w:rPr>
      <w:t>OIE Terrestrial Animal Health Standards Commission/September 201</w:t>
    </w:r>
    <w:r>
      <w:rPr>
        <w:rFonts w:ascii="Arial" w:hAnsi="Arial" w:cs="Arial"/>
        <w:i/>
        <w:sz w:val="18"/>
        <w:szCs w:val="18"/>
        <w:lang w:val="en-US" w:eastAsia="zh-CN"/>
      </w:rPr>
      <w:t>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86A5AB" w14:textId="77777777" w:rsidR="005F43FD" w:rsidRDefault="005F43FD" w:rsidP="005F43FD">
      <w:pPr>
        <w:spacing w:after="0" w:line="240" w:lineRule="auto"/>
      </w:pPr>
      <w:r>
        <w:separator/>
      </w:r>
    </w:p>
  </w:footnote>
  <w:footnote w:type="continuationSeparator" w:id="0">
    <w:p w14:paraId="5F0F3F2D" w14:textId="77777777" w:rsidR="005F43FD" w:rsidRDefault="005F43FD" w:rsidP="005F43F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48B2C6" w14:textId="0514C62B" w:rsidR="00BB2C9E" w:rsidRPr="002E3074" w:rsidRDefault="00F9308A" w:rsidP="002E3074">
    <w:pPr>
      <w:pStyle w:val="En-tte"/>
      <w:tabs>
        <w:tab w:val="left" w:pos="7620"/>
      </w:tabs>
      <w:spacing w:after="480"/>
      <w:rPr>
        <w:rFonts w:ascii="Arial" w:hAnsi="Arial" w:cs="Arial"/>
        <w:sz w:val="18"/>
        <w:szCs w:val="18"/>
      </w:rPr>
    </w:pPr>
    <w:sdt>
      <w:sdtPr>
        <w:rPr>
          <w:rFonts w:ascii="Arial" w:hAnsi="Arial" w:cs="Arial"/>
          <w:sz w:val="18"/>
          <w:szCs w:val="18"/>
        </w:rPr>
        <w:id w:val="-1249805256"/>
        <w:docPartObj>
          <w:docPartGallery w:val="Page Numbers (Top of Page)"/>
          <w:docPartUnique/>
        </w:docPartObj>
      </w:sdtPr>
      <w:sdtEndPr/>
      <w:sdtContent>
        <w:r w:rsidR="002E3074" w:rsidRPr="00753963">
          <w:rPr>
            <w:rFonts w:ascii="Arial" w:hAnsi="Arial" w:cs="Arial"/>
            <w:sz w:val="18"/>
            <w:szCs w:val="18"/>
          </w:rPr>
          <w:fldChar w:fldCharType="begin"/>
        </w:r>
        <w:r w:rsidR="002E3074" w:rsidRPr="00753963">
          <w:rPr>
            <w:rFonts w:ascii="Arial" w:hAnsi="Arial" w:cs="Arial"/>
            <w:sz w:val="18"/>
            <w:szCs w:val="18"/>
          </w:rPr>
          <w:instrText>PAGE   \* MERGEFORMAT</w:instrText>
        </w:r>
        <w:r w:rsidR="002E3074" w:rsidRPr="00753963">
          <w:rPr>
            <w:rFonts w:ascii="Arial" w:hAnsi="Arial" w:cs="Arial"/>
            <w:sz w:val="18"/>
            <w:szCs w:val="18"/>
          </w:rPr>
          <w:fldChar w:fldCharType="separate"/>
        </w:r>
        <w:r>
          <w:rPr>
            <w:rFonts w:ascii="Arial" w:hAnsi="Arial" w:cs="Arial"/>
            <w:noProof/>
            <w:sz w:val="18"/>
            <w:szCs w:val="18"/>
          </w:rPr>
          <w:t>2</w:t>
        </w:r>
        <w:r w:rsidR="002E3074" w:rsidRPr="00753963">
          <w:rPr>
            <w:rFonts w:ascii="Arial" w:hAnsi="Arial" w:cs="Arial"/>
            <w:sz w:val="18"/>
            <w:szCs w:val="18"/>
          </w:rPr>
          <w:fldChar w:fldCharType="end"/>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1ECB36" w14:textId="73CD260F" w:rsidR="005F43FD" w:rsidRPr="005F43FD" w:rsidRDefault="005F43FD" w:rsidP="005F43FD">
    <w:pPr>
      <w:pStyle w:val="En-tte"/>
      <w:tabs>
        <w:tab w:val="left" w:pos="7620"/>
      </w:tabs>
      <w:spacing w:after="480"/>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sdt>
      <w:sdtPr>
        <w:rPr>
          <w:rFonts w:ascii="Arial" w:hAnsi="Arial" w:cs="Arial"/>
          <w:sz w:val="18"/>
          <w:szCs w:val="18"/>
        </w:rPr>
        <w:id w:val="1065377196"/>
        <w:docPartObj>
          <w:docPartGallery w:val="Page Numbers (Top of Page)"/>
          <w:docPartUnique/>
        </w:docPartObj>
      </w:sdtPr>
      <w:sdtEndPr/>
      <w:sdtContent>
        <w:r w:rsidRPr="00753963">
          <w:rPr>
            <w:rFonts w:ascii="Arial" w:hAnsi="Arial" w:cs="Arial"/>
            <w:sz w:val="18"/>
            <w:szCs w:val="18"/>
          </w:rPr>
          <w:fldChar w:fldCharType="begin"/>
        </w:r>
        <w:r w:rsidRPr="00753963">
          <w:rPr>
            <w:rFonts w:ascii="Arial" w:hAnsi="Arial" w:cs="Arial"/>
            <w:sz w:val="18"/>
            <w:szCs w:val="18"/>
          </w:rPr>
          <w:instrText>PAGE   \* MERGEFORMAT</w:instrText>
        </w:r>
        <w:r w:rsidRPr="00753963">
          <w:rPr>
            <w:rFonts w:ascii="Arial" w:hAnsi="Arial" w:cs="Arial"/>
            <w:sz w:val="18"/>
            <w:szCs w:val="18"/>
          </w:rPr>
          <w:fldChar w:fldCharType="separate"/>
        </w:r>
        <w:r w:rsidR="00F9308A">
          <w:rPr>
            <w:rFonts w:ascii="Arial" w:hAnsi="Arial" w:cs="Arial"/>
            <w:noProof/>
            <w:sz w:val="18"/>
            <w:szCs w:val="18"/>
          </w:rPr>
          <w:t>1</w:t>
        </w:r>
        <w:r w:rsidRPr="00753963">
          <w:rPr>
            <w:rFonts w:ascii="Arial" w:hAnsi="Arial" w:cs="Arial"/>
            <w:sz w:val="18"/>
            <w:szCs w:val="18"/>
          </w:rPr>
          <w:fldChar w:fldCharType="end"/>
        </w: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36923"/>
    <w:multiLevelType w:val="multilevel"/>
    <w:tmpl w:val="4DE0E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5A7985"/>
    <w:multiLevelType w:val="multilevel"/>
    <w:tmpl w:val="6B5E7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70A3141"/>
    <w:multiLevelType w:val="multilevel"/>
    <w:tmpl w:val="8FA42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E993B13"/>
    <w:multiLevelType w:val="multilevel"/>
    <w:tmpl w:val="1BB8E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5092FF0"/>
    <w:multiLevelType w:val="hybridMultilevel"/>
    <w:tmpl w:val="424E2ABA"/>
    <w:lvl w:ilvl="0" w:tplc="D82CC0CE">
      <w:start w:val="1"/>
      <w:numFmt w:val="bullet"/>
      <w:lvlText w:val="-"/>
      <w:lvlJc w:val="left"/>
      <w:pPr>
        <w:ind w:left="360" w:hanging="360"/>
      </w:pPr>
      <w:rPr>
        <w:rFonts w:ascii="Arial" w:eastAsiaTheme="minorHAns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nsid w:val="1C9B20DF"/>
    <w:multiLevelType w:val="multilevel"/>
    <w:tmpl w:val="7FE6F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4B72DF9"/>
    <w:multiLevelType w:val="multilevel"/>
    <w:tmpl w:val="EAB49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0101D99"/>
    <w:multiLevelType w:val="multilevel"/>
    <w:tmpl w:val="70E8D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60443C5"/>
    <w:multiLevelType w:val="multilevel"/>
    <w:tmpl w:val="3A5AE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ABE2D40"/>
    <w:multiLevelType w:val="multilevel"/>
    <w:tmpl w:val="49245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3"/>
  </w:num>
  <w:num w:numId="3">
    <w:abstractNumId w:val="7"/>
  </w:num>
  <w:num w:numId="4">
    <w:abstractNumId w:val="1"/>
  </w:num>
  <w:num w:numId="5">
    <w:abstractNumId w:val="2"/>
  </w:num>
  <w:num w:numId="6">
    <w:abstractNumId w:val="6"/>
  </w:num>
  <w:num w:numId="7">
    <w:abstractNumId w:val="8"/>
  </w:num>
  <w:num w:numId="8">
    <w:abstractNumId w:val="0"/>
  </w:num>
  <w:num w:numId="9">
    <w:abstractNumId w:val="9"/>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defaultTabStop w:val="708"/>
  <w:hyphenationZone w:val="425"/>
  <w:evenAndOddHeader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05F7"/>
    <w:rsid w:val="000F377B"/>
    <w:rsid w:val="000F7FD7"/>
    <w:rsid w:val="0010356B"/>
    <w:rsid w:val="001172DE"/>
    <w:rsid w:val="002E3074"/>
    <w:rsid w:val="00303C69"/>
    <w:rsid w:val="00340428"/>
    <w:rsid w:val="00444AF7"/>
    <w:rsid w:val="00450222"/>
    <w:rsid w:val="004A2826"/>
    <w:rsid w:val="00530B6E"/>
    <w:rsid w:val="00553F3B"/>
    <w:rsid w:val="005C0623"/>
    <w:rsid w:val="005C7BEE"/>
    <w:rsid w:val="005F43FD"/>
    <w:rsid w:val="006D3221"/>
    <w:rsid w:val="006F1F04"/>
    <w:rsid w:val="007511AA"/>
    <w:rsid w:val="00791F07"/>
    <w:rsid w:val="007E27E3"/>
    <w:rsid w:val="00973A95"/>
    <w:rsid w:val="00A205F7"/>
    <w:rsid w:val="00BB2C9E"/>
    <w:rsid w:val="00BE396D"/>
    <w:rsid w:val="00DA1B3A"/>
    <w:rsid w:val="00DC3703"/>
    <w:rsid w:val="00E8217F"/>
    <w:rsid w:val="00F9308A"/>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634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A205F7"/>
    <w:rPr>
      <w:color w:val="0000FF" w:themeColor="hyperlink"/>
      <w:u w:val="single"/>
    </w:rPr>
  </w:style>
  <w:style w:type="paragraph" w:styleId="Textedebulles">
    <w:name w:val="Balloon Text"/>
    <w:basedOn w:val="Normal"/>
    <w:link w:val="TextedebullesCar"/>
    <w:uiPriority w:val="99"/>
    <w:semiHidden/>
    <w:unhideWhenUsed/>
    <w:rsid w:val="005C7BEE"/>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5C7BEE"/>
    <w:rPr>
      <w:rFonts w:ascii="Segoe UI" w:hAnsi="Segoe UI" w:cs="Segoe UI"/>
      <w:sz w:val="18"/>
      <w:szCs w:val="18"/>
    </w:rPr>
  </w:style>
  <w:style w:type="paragraph" w:styleId="Paragraphedeliste">
    <w:name w:val="List Paragraph"/>
    <w:basedOn w:val="Normal"/>
    <w:uiPriority w:val="34"/>
    <w:qFormat/>
    <w:rsid w:val="006D3221"/>
    <w:pPr>
      <w:ind w:left="720"/>
      <w:contextualSpacing/>
    </w:pPr>
  </w:style>
  <w:style w:type="character" w:styleId="Marquedecommentaire">
    <w:name w:val="annotation reference"/>
    <w:basedOn w:val="Policepardfaut"/>
    <w:uiPriority w:val="99"/>
    <w:semiHidden/>
    <w:unhideWhenUsed/>
    <w:rsid w:val="00E8217F"/>
    <w:rPr>
      <w:sz w:val="16"/>
      <w:szCs w:val="16"/>
    </w:rPr>
  </w:style>
  <w:style w:type="paragraph" w:styleId="Commentaire">
    <w:name w:val="annotation text"/>
    <w:basedOn w:val="Normal"/>
    <w:link w:val="CommentaireCar"/>
    <w:uiPriority w:val="99"/>
    <w:unhideWhenUsed/>
    <w:rsid w:val="00E8217F"/>
    <w:pPr>
      <w:spacing w:line="240" w:lineRule="auto"/>
    </w:pPr>
    <w:rPr>
      <w:sz w:val="20"/>
      <w:szCs w:val="20"/>
    </w:rPr>
  </w:style>
  <w:style w:type="character" w:customStyle="1" w:styleId="CommentaireCar">
    <w:name w:val="Commentaire Car"/>
    <w:basedOn w:val="Policepardfaut"/>
    <w:link w:val="Commentaire"/>
    <w:uiPriority w:val="99"/>
    <w:rsid w:val="00E8217F"/>
    <w:rPr>
      <w:sz w:val="20"/>
      <w:szCs w:val="20"/>
    </w:rPr>
  </w:style>
  <w:style w:type="paragraph" w:styleId="Objetducommentaire">
    <w:name w:val="annotation subject"/>
    <w:basedOn w:val="Commentaire"/>
    <w:next w:val="Commentaire"/>
    <w:link w:val="ObjetducommentaireCar"/>
    <w:uiPriority w:val="99"/>
    <w:semiHidden/>
    <w:unhideWhenUsed/>
    <w:rsid w:val="00E8217F"/>
    <w:rPr>
      <w:b/>
      <w:bCs/>
    </w:rPr>
  </w:style>
  <w:style w:type="character" w:customStyle="1" w:styleId="ObjetducommentaireCar">
    <w:name w:val="Objet du commentaire Car"/>
    <w:basedOn w:val="CommentaireCar"/>
    <w:link w:val="Objetducommentaire"/>
    <w:uiPriority w:val="99"/>
    <w:semiHidden/>
    <w:rsid w:val="00E8217F"/>
    <w:rPr>
      <w:b/>
      <w:bCs/>
      <w:sz w:val="20"/>
      <w:szCs w:val="20"/>
    </w:rPr>
  </w:style>
  <w:style w:type="paragraph" w:styleId="Rvision">
    <w:name w:val="Revision"/>
    <w:hidden/>
    <w:uiPriority w:val="99"/>
    <w:semiHidden/>
    <w:rsid w:val="00530B6E"/>
    <w:pPr>
      <w:spacing w:after="0" w:line="240" w:lineRule="auto"/>
    </w:pPr>
  </w:style>
  <w:style w:type="paragraph" w:styleId="En-tte">
    <w:name w:val="header"/>
    <w:aliases w:val="Header Char1 Char,Header Char Char Char, Car Char Char Char, Car Car Char Char Char, Car Car Car Char Char Char, Car Car Car Car Car Char Char Char Car,Heading 1 Char Car1, Car Char17 Car1,Car Char Char Char,Car Char17 Car1, C, Car,En-tête1"/>
    <w:basedOn w:val="Normal"/>
    <w:link w:val="En-tteCar"/>
    <w:uiPriority w:val="99"/>
    <w:unhideWhenUsed/>
    <w:rsid w:val="005F43FD"/>
    <w:pPr>
      <w:tabs>
        <w:tab w:val="center" w:pos="4536"/>
        <w:tab w:val="right" w:pos="9072"/>
      </w:tabs>
      <w:spacing w:after="0" w:line="240" w:lineRule="auto"/>
    </w:pPr>
  </w:style>
  <w:style w:type="character" w:customStyle="1" w:styleId="En-tteCar">
    <w:name w:val="En-tête Car"/>
    <w:aliases w:val="Header Char1 Char Car,Header Char Char Char Car, Car Char Char Char Car, Car Car Char Char Char Car, Car Car Car Char Char Char Car, Car Car Car Car Car Char Char Char Car Car,Heading 1 Char Car1 Car, Car Char17 Car1 Car,Car Char17 Car1 Car"/>
    <w:basedOn w:val="Policepardfaut"/>
    <w:link w:val="En-tte"/>
    <w:uiPriority w:val="99"/>
    <w:rsid w:val="005F43FD"/>
  </w:style>
  <w:style w:type="paragraph" w:styleId="Pieddepage">
    <w:name w:val="footer"/>
    <w:basedOn w:val="Normal"/>
    <w:link w:val="PieddepageCar"/>
    <w:uiPriority w:val="99"/>
    <w:unhideWhenUsed/>
    <w:rsid w:val="005F43F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F43F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A205F7"/>
    <w:rPr>
      <w:color w:val="0000FF" w:themeColor="hyperlink"/>
      <w:u w:val="single"/>
    </w:rPr>
  </w:style>
  <w:style w:type="paragraph" w:styleId="Textedebulles">
    <w:name w:val="Balloon Text"/>
    <w:basedOn w:val="Normal"/>
    <w:link w:val="TextedebullesCar"/>
    <w:uiPriority w:val="99"/>
    <w:semiHidden/>
    <w:unhideWhenUsed/>
    <w:rsid w:val="005C7BEE"/>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5C7BEE"/>
    <w:rPr>
      <w:rFonts w:ascii="Segoe UI" w:hAnsi="Segoe UI" w:cs="Segoe UI"/>
      <w:sz w:val="18"/>
      <w:szCs w:val="18"/>
    </w:rPr>
  </w:style>
  <w:style w:type="paragraph" w:styleId="Paragraphedeliste">
    <w:name w:val="List Paragraph"/>
    <w:basedOn w:val="Normal"/>
    <w:uiPriority w:val="34"/>
    <w:qFormat/>
    <w:rsid w:val="006D3221"/>
    <w:pPr>
      <w:ind w:left="720"/>
      <w:contextualSpacing/>
    </w:pPr>
  </w:style>
  <w:style w:type="character" w:styleId="Marquedecommentaire">
    <w:name w:val="annotation reference"/>
    <w:basedOn w:val="Policepardfaut"/>
    <w:uiPriority w:val="99"/>
    <w:semiHidden/>
    <w:unhideWhenUsed/>
    <w:rsid w:val="00E8217F"/>
    <w:rPr>
      <w:sz w:val="16"/>
      <w:szCs w:val="16"/>
    </w:rPr>
  </w:style>
  <w:style w:type="paragraph" w:styleId="Commentaire">
    <w:name w:val="annotation text"/>
    <w:basedOn w:val="Normal"/>
    <w:link w:val="CommentaireCar"/>
    <w:uiPriority w:val="99"/>
    <w:unhideWhenUsed/>
    <w:rsid w:val="00E8217F"/>
    <w:pPr>
      <w:spacing w:line="240" w:lineRule="auto"/>
    </w:pPr>
    <w:rPr>
      <w:sz w:val="20"/>
      <w:szCs w:val="20"/>
    </w:rPr>
  </w:style>
  <w:style w:type="character" w:customStyle="1" w:styleId="CommentaireCar">
    <w:name w:val="Commentaire Car"/>
    <w:basedOn w:val="Policepardfaut"/>
    <w:link w:val="Commentaire"/>
    <w:uiPriority w:val="99"/>
    <w:rsid w:val="00E8217F"/>
    <w:rPr>
      <w:sz w:val="20"/>
      <w:szCs w:val="20"/>
    </w:rPr>
  </w:style>
  <w:style w:type="paragraph" w:styleId="Objetducommentaire">
    <w:name w:val="annotation subject"/>
    <w:basedOn w:val="Commentaire"/>
    <w:next w:val="Commentaire"/>
    <w:link w:val="ObjetducommentaireCar"/>
    <w:uiPriority w:val="99"/>
    <w:semiHidden/>
    <w:unhideWhenUsed/>
    <w:rsid w:val="00E8217F"/>
    <w:rPr>
      <w:b/>
      <w:bCs/>
    </w:rPr>
  </w:style>
  <w:style w:type="character" w:customStyle="1" w:styleId="ObjetducommentaireCar">
    <w:name w:val="Objet du commentaire Car"/>
    <w:basedOn w:val="CommentaireCar"/>
    <w:link w:val="Objetducommentaire"/>
    <w:uiPriority w:val="99"/>
    <w:semiHidden/>
    <w:rsid w:val="00E8217F"/>
    <w:rPr>
      <w:b/>
      <w:bCs/>
      <w:sz w:val="20"/>
      <w:szCs w:val="20"/>
    </w:rPr>
  </w:style>
  <w:style w:type="paragraph" w:styleId="Rvision">
    <w:name w:val="Revision"/>
    <w:hidden/>
    <w:uiPriority w:val="99"/>
    <w:semiHidden/>
    <w:rsid w:val="00530B6E"/>
    <w:pPr>
      <w:spacing w:after="0" w:line="240" w:lineRule="auto"/>
    </w:pPr>
  </w:style>
  <w:style w:type="paragraph" w:styleId="En-tte">
    <w:name w:val="header"/>
    <w:aliases w:val="Header Char1 Char,Header Char Char Char, Car Char Char Char, Car Car Char Char Char, Car Car Car Char Char Char, Car Car Car Car Car Char Char Char Car,Heading 1 Char Car1, Car Char17 Car1,Car Char Char Char,Car Char17 Car1, C, Car,En-tête1"/>
    <w:basedOn w:val="Normal"/>
    <w:link w:val="En-tteCar"/>
    <w:uiPriority w:val="99"/>
    <w:unhideWhenUsed/>
    <w:rsid w:val="005F43FD"/>
    <w:pPr>
      <w:tabs>
        <w:tab w:val="center" w:pos="4536"/>
        <w:tab w:val="right" w:pos="9072"/>
      </w:tabs>
      <w:spacing w:after="0" w:line="240" w:lineRule="auto"/>
    </w:pPr>
  </w:style>
  <w:style w:type="character" w:customStyle="1" w:styleId="En-tteCar">
    <w:name w:val="En-tête Car"/>
    <w:aliases w:val="Header Char1 Char Car,Header Char Char Char Car, Car Char Char Char Car, Car Car Char Char Char Car, Car Car Car Char Char Char Car, Car Car Car Car Car Char Char Char Car Car,Heading 1 Char Car1 Car, Car Char17 Car1 Car,Car Char17 Car1 Car"/>
    <w:basedOn w:val="Policepardfaut"/>
    <w:link w:val="En-tte"/>
    <w:uiPriority w:val="99"/>
    <w:rsid w:val="005F43FD"/>
  </w:style>
  <w:style w:type="paragraph" w:styleId="Pieddepage">
    <w:name w:val="footer"/>
    <w:basedOn w:val="Normal"/>
    <w:link w:val="PieddepageCar"/>
    <w:uiPriority w:val="99"/>
    <w:unhideWhenUsed/>
    <w:rsid w:val="005F43F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F43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399866">
      <w:bodyDiv w:val="1"/>
      <w:marLeft w:val="0"/>
      <w:marRight w:val="0"/>
      <w:marTop w:val="0"/>
      <w:marBottom w:val="0"/>
      <w:divBdr>
        <w:top w:val="none" w:sz="0" w:space="0" w:color="auto"/>
        <w:left w:val="none" w:sz="0" w:space="0" w:color="auto"/>
        <w:bottom w:val="none" w:sz="0" w:space="0" w:color="auto"/>
        <w:right w:val="none" w:sz="0" w:space="0" w:color="auto"/>
      </w:divBdr>
    </w:div>
    <w:div w:id="426931037">
      <w:bodyDiv w:val="1"/>
      <w:marLeft w:val="0"/>
      <w:marRight w:val="0"/>
      <w:marTop w:val="0"/>
      <w:marBottom w:val="0"/>
      <w:divBdr>
        <w:top w:val="none" w:sz="0" w:space="0" w:color="auto"/>
        <w:left w:val="none" w:sz="0" w:space="0" w:color="auto"/>
        <w:bottom w:val="none" w:sz="0" w:space="0" w:color="auto"/>
        <w:right w:val="none" w:sz="0" w:space="0" w:color="auto"/>
      </w:divBdr>
      <w:divsChild>
        <w:div w:id="174199560">
          <w:marLeft w:val="0"/>
          <w:marRight w:val="0"/>
          <w:marTop w:val="0"/>
          <w:marBottom w:val="0"/>
          <w:divBdr>
            <w:top w:val="none" w:sz="0" w:space="0" w:color="auto"/>
            <w:left w:val="none" w:sz="0" w:space="0" w:color="auto"/>
            <w:bottom w:val="none" w:sz="0" w:space="0" w:color="auto"/>
            <w:right w:val="none" w:sz="0" w:space="0" w:color="auto"/>
          </w:divBdr>
          <w:divsChild>
            <w:div w:id="519398754">
              <w:marLeft w:val="0"/>
              <w:marRight w:val="0"/>
              <w:marTop w:val="0"/>
              <w:marBottom w:val="0"/>
              <w:divBdr>
                <w:top w:val="none" w:sz="0" w:space="0" w:color="auto"/>
                <w:left w:val="none" w:sz="0" w:space="0" w:color="auto"/>
                <w:bottom w:val="none" w:sz="0" w:space="0" w:color="auto"/>
                <w:right w:val="none" w:sz="0" w:space="0" w:color="auto"/>
              </w:divBdr>
              <w:divsChild>
                <w:div w:id="585116569">
                  <w:marLeft w:val="0"/>
                  <w:marRight w:val="0"/>
                  <w:marTop w:val="0"/>
                  <w:marBottom w:val="0"/>
                  <w:divBdr>
                    <w:top w:val="none" w:sz="0" w:space="0" w:color="auto"/>
                    <w:left w:val="none" w:sz="0" w:space="0" w:color="auto"/>
                    <w:bottom w:val="none" w:sz="0" w:space="0" w:color="auto"/>
                    <w:right w:val="none" w:sz="0" w:space="0" w:color="auto"/>
                  </w:divBdr>
                  <w:divsChild>
                    <w:div w:id="1369530339">
                      <w:marLeft w:val="0"/>
                      <w:marRight w:val="0"/>
                      <w:marTop w:val="0"/>
                      <w:marBottom w:val="0"/>
                      <w:divBdr>
                        <w:top w:val="none" w:sz="0" w:space="0" w:color="auto"/>
                        <w:left w:val="none" w:sz="0" w:space="0" w:color="auto"/>
                        <w:bottom w:val="none" w:sz="0" w:space="0" w:color="auto"/>
                        <w:right w:val="none" w:sz="0" w:space="0" w:color="auto"/>
                      </w:divBdr>
                      <w:divsChild>
                        <w:div w:id="44068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306</Words>
  <Characters>1686</Characters>
  <Application>Microsoft Office Word</Application>
  <DocSecurity>0</DocSecurity>
  <Lines>14</Lines>
  <Paragraphs>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Anne Guillon</dc:creator>
  <cp:lastModifiedBy>Anne Guillon</cp:lastModifiedBy>
  <cp:revision>16</cp:revision>
  <dcterms:created xsi:type="dcterms:W3CDTF">2019-09-30T07:55:00Z</dcterms:created>
  <dcterms:modified xsi:type="dcterms:W3CDTF">2019-11-12T09:38:00Z</dcterms:modified>
</cp:coreProperties>
</file>